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6" w:history="1">
        <w:r>
          <w:rPr>
            <w:rFonts w:ascii="Arial" w:hAnsi="Arial" w:eastAsia="Arial" w:cs="Arial"/>
            <w:color w:val="155CAA"/>
            <w:u w:val="single"/>
          </w:rPr>
          <w:t xml:space="preserve">1 Brief Stichting Red HG Polder / Windpark Hollandse Waterlinies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3" w:history="1">
        <w:r>
          <w:rPr>
            <w:rFonts w:ascii="Arial" w:hAnsi="Arial" w:eastAsia="Arial" w:cs="Arial"/>
            <w:color w:val="155CAA"/>
            <w:u w:val="single"/>
          </w:rPr>
          <w:t xml:space="preserve">2 Memorandum Faillissement Winst uit je woning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3" w:history="1">
        <w:r>
          <w:rPr>
            <w:rFonts w:ascii="Arial" w:hAnsi="Arial" w:eastAsia="Arial" w:cs="Arial"/>
            <w:color w:val="155CAA"/>
            <w:u w:val="single"/>
          </w:rPr>
          <w:t xml:space="preserve">3 Memorandum Verslag Klimaatverkenning 2050 en klimaatneutraal Utrecht in Omgevingsvisie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8" w:history="1">
        <w:r>
          <w:rPr>
            <w:rFonts w:ascii="Arial" w:hAnsi="Arial" w:eastAsia="Arial" w:cs="Arial"/>
            <w:color w:val="155CAA"/>
            <w:u w:val="single"/>
          </w:rPr>
          <w:t xml:space="preserve">4 Memorandum Oplegger Kamerbrief ‘Stand van zaken maatregelen netcongestie FGU’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6" w:history="1">
        <w:r>
          <w:rPr>
            <w:rFonts w:ascii="Arial" w:hAnsi="Arial" w:eastAsia="Arial" w:cs="Arial"/>
            <w:color w:val="155CAA"/>
            <w:u w:val="single"/>
          </w:rPr>
          <w:t xml:space="preserve">5 Memorandum Implementatie versneld 30 km/u in de gemeente Utrecht in de dienstregeling openbaar 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0" w:history="1">
        <w:r>
          <w:rPr>
            <w:rFonts w:ascii="Arial" w:hAnsi="Arial" w:eastAsia="Arial" w:cs="Arial"/>
            <w:color w:val="155CAA"/>
            <w:u w:val="single"/>
          </w:rPr>
          <w:t xml:space="preserve">6 Memorandum Informatie over SMR's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2" w:history="1">
        <w:r>
          <w:rPr>
            <w:rFonts w:ascii="Arial" w:hAnsi="Arial" w:eastAsia="Arial" w:cs="Arial"/>
            <w:color w:val="155CAA"/>
            <w:u w:val="single"/>
          </w:rPr>
          <w:t xml:space="preserve">7 Memorandum Toekenning rijksmiddelen voor de Merwedetram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4" w:history="1">
        <w:r>
          <w:rPr>
            <w:rFonts w:ascii="Arial" w:hAnsi="Arial" w:eastAsia="Arial" w:cs="Arial"/>
            <w:color w:val="155CAA"/>
            <w:u w:val="single"/>
          </w:rPr>
          <w:t xml:space="preserve">8 Memorandum Regionaal uitvoeringsprogramma RES U16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9" w:history="1">
        <w:r>
          <w:rPr>
            <w:rFonts w:ascii="Arial" w:hAnsi="Arial" w:eastAsia="Arial" w:cs="Arial"/>
            <w:color w:val="155CAA"/>
            <w:u w:val="single"/>
          </w:rPr>
          <w:t xml:space="preserve">9 Memorandum Uitspraak voorlopige voorziening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4" w:history="1">
        <w:r>
          <w:rPr>
            <w:rFonts w:ascii="Arial" w:hAnsi="Arial" w:eastAsia="Arial" w:cs="Arial"/>
            <w:color w:val="155CAA"/>
            <w:u w:val="single"/>
          </w:rPr>
          <w:t xml:space="preserve">10 Memorandum Uitkomsten OER onderzoek windlocaties gepubliceerd door PZH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2" w:history="1">
        <w:r>
          <w:rPr>
            <w:rFonts w:ascii="Arial" w:hAnsi="Arial" w:eastAsia="Arial" w:cs="Arial"/>
            <w:color w:val="155CAA"/>
            <w:u w:val="single"/>
          </w:rPr>
          <w:t xml:space="preserve">11 Memorandum Intentieverklaring OER A27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0" w:history="1">
        <w:r>
          <w:rPr>
            <w:rFonts w:ascii="Arial" w:hAnsi="Arial" w:eastAsia="Arial" w:cs="Arial"/>
            <w:color w:val="155CAA"/>
            <w:u w:val="single"/>
          </w:rPr>
          <w:t xml:space="preserve">12 Memorandum Reactie ontvangen bericht Verstoring van de eerlijke concurrentie in de isolatiesector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3" w:history="1">
        <w:r>
          <w:rPr>
            <w:rFonts w:ascii="Arial" w:hAnsi="Arial" w:eastAsia="Arial" w:cs="Arial"/>
            <w:color w:val="155CAA"/>
            <w:u w:val="single"/>
          </w:rPr>
          <w:t xml:space="preserve">13 Memorandum Toelichting op extra reservering Merwedelijn en dekking binnen OV-begroting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6" w:history="1">
        <w:r>
          <w:rPr>
            <w:rFonts w:ascii="Arial" w:hAnsi="Arial" w:eastAsia="Arial" w:cs="Arial"/>
            <w:color w:val="155CAA"/>
            <w:u w:val="single"/>
          </w:rPr>
          <w:t xml:space="preserve">14 Memorandum Aangepast voorstel route lijn 341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7" w:history="1">
        <w:r>
          <w:rPr>
            <w:rFonts w:ascii="Arial" w:hAnsi="Arial" w:eastAsia="Arial" w:cs="Arial"/>
            <w:color w:val="155CAA"/>
            <w:u w:val="single"/>
          </w:rPr>
          <w:t xml:space="preserve">15 Memorandum Persbericht TenneT vertraging netuitbreidingen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7" w:history="1">
        <w:r>
          <w:rPr>
            <w:rFonts w:ascii="Arial" w:hAnsi="Arial" w:eastAsia="Arial" w:cs="Arial"/>
            <w:color w:val="155CAA"/>
            <w:u w:val="single"/>
          </w:rPr>
          <w:t xml:space="preserve">16 Memorandum Resultaten onderzoekboringen De Bilt en 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0" w:history="1">
        <w:r>
          <w:rPr>
            <w:rFonts w:ascii="Arial" w:hAnsi="Arial" w:eastAsia="Arial" w:cs="Arial"/>
            <w:color w:val="155CAA"/>
            <w:u w:val="single"/>
          </w:rPr>
          <w:t xml:space="preserve">17 Memorandum Kadernota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0" w:history="1">
        <w:r>
          <w:rPr>
            <w:rFonts w:ascii="Arial" w:hAnsi="Arial" w:eastAsia="Arial" w:cs="Arial"/>
            <w:color w:val="155CAA"/>
            <w:u w:val="single"/>
          </w:rPr>
          <w:t xml:space="preserve">18 Memorandum Beroep op beslissingen op bezwaren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5" w:history="1">
        <w:r>
          <w:rPr>
            <w:rFonts w:ascii="Arial" w:hAnsi="Arial" w:eastAsia="Arial" w:cs="Arial"/>
            <w:color w:val="155CAA"/>
            <w:u w:val="single"/>
          </w:rPr>
          <w:t xml:space="preserve">19 Memorandum Uitnodiging presentatie Klimaatverkenning 2050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7" w:history="1">
        <w:r>
          <w:rPr>
            <w:rFonts w:ascii="Arial" w:hAnsi="Arial" w:eastAsia="Arial" w:cs="Arial"/>
            <w:color w:val="155CAA"/>
            <w:u w:val="single"/>
          </w:rPr>
          <w:t xml:space="preserve">20 Memorandum Raad van State uitspraak over Tracébesluit A27/A12 Ring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8" w:history="1">
        <w:r>
          <w:rPr>
            <w:rFonts w:ascii="Arial" w:hAnsi="Arial" w:eastAsia="Arial" w:cs="Arial"/>
            <w:color w:val="155CAA"/>
            <w:u w:val="single"/>
          </w:rPr>
          <w:t xml:space="preserve">21 Memorandum Invloed ruimtelijke afwegingen omwonenden windenergie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6" w:history="1">
        <w:r>
          <w:rPr>
            <w:rFonts w:ascii="Arial" w:hAnsi="Arial" w:eastAsia="Arial" w:cs="Arial"/>
            <w:color w:val="155CAA"/>
            <w:u w:val="single"/>
          </w:rPr>
          <w:t xml:space="preserve">22 Brief GS aan fracties gemeenteraad Montfoort - Brief PS, GS en CvdK inzake inpassingsbesluit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4" w:history="1">
        <w:r>
          <w:rPr>
            <w:rFonts w:ascii="Arial" w:hAnsi="Arial" w:eastAsia="Arial" w:cs="Arial"/>
            <w:color w:val="155CAA"/>
            <w:u w:val="single"/>
          </w:rPr>
          <w:t xml:space="preserve">23 Erratum Verkenning Beleidsprogramma Energietransitie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0" w:history="1">
        <w:r>
          <w:rPr>
            <w:rFonts w:ascii="Arial" w:hAnsi="Arial" w:eastAsia="Arial" w:cs="Arial"/>
            <w:color w:val="155CAA"/>
            <w:u w:val="single"/>
          </w:rPr>
          <w:t xml:space="preserve">24 Memorandum OV-product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6" w:history="1">
        <w:r>
          <w:rPr>
            <w:rFonts w:ascii="Arial" w:hAnsi="Arial" w:eastAsia="Arial" w:cs="Arial"/>
            <w:color w:val="155CAA"/>
            <w:u w:val="single"/>
          </w:rPr>
          <w:t xml:space="preserve">25 Memorandum Kennisgeving Staatscourant VP Opwaardering 380kV Krimpen a/d IJssel - Diemen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3" w:history="1">
        <w:r>
          <w:rPr>
            <w:rFonts w:ascii="Arial" w:hAnsi="Arial" w:eastAsia="Arial" w:cs="Arial"/>
            <w:color w:val="155CAA"/>
            <w:u w:val="single"/>
          </w:rPr>
          <w:t xml:space="preserve">26 Memorandum Beantwoording technische vragen SV Beslissingen op bezwaren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0" w:history="1">
        <w:r>
          <w:rPr>
            <w:rFonts w:ascii="Arial" w:hAnsi="Arial" w:eastAsia="Arial" w:cs="Arial"/>
            <w:color w:val="155CAA"/>
            <w:u w:val="single"/>
          </w:rPr>
          <w:t xml:space="preserve">27 Memorandum Locatiekeuze Hoogspanningsstation Breukelerwaard TenneT/Stedin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5" w:history="1">
        <w:r>
          <w:rPr>
            <w:rFonts w:ascii="Arial" w:hAnsi="Arial" w:eastAsia="Arial" w:cs="Arial"/>
            <w:color w:val="155CAA"/>
            <w:u w:val="single"/>
          </w:rPr>
          <w:t xml:space="preserve">28 Memorandum Analyse voorkeursgebied gemeente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9" w:history="1">
        <w:r>
          <w:rPr>
            <w:rFonts w:ascii="Arial" w:hAnsi="Arial" w:eastAsia="Arial" w:cs="Arial"/>
            <w:color w:val="155CAA"/>
            <w:u w:val="single"/>
          </w:rPr>
          <w:t xml:space="preserve">29 Memorandum Animatie Energievisie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4" w:history="1">
        <w:r>
          <w:rPr>
            <w:rFonts w:ascii="Arial" w:hAnsi="Arial" w:eastAsia="Arial" w:cs="Arial"/>
            <w:color w:val="155CAA"/>
            <w:u w:val="single"/>
          </w:rPr>
          <w:t xml:space="preserve">30 Memorandum De Week van de Circulaire Economie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0" w:history="1">
        <w:r>
          <w:rPr>
            <w:rFonts w:ascii="Arial" w:hAnsi="Arial" w:eastAsia="Arial" w:cs="Arial"/>
            <w:color w:val="155CAA"/>
            <w:u w:val="single"/>
          </w:rPr>
          <w:t xml:space="preserve">31 Memorandum Veelgestelde vragen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4" w:history="1">
        <w:r>
          <w:rPr>
            <w:rFonts w:ascii="Arial" w:hAnsi="Arial" w:eastAsia="Arial" w:cs="Arial"/>
            <w:color w:val="155CAA"/>
            <w:u w:val="single"/>
          </w:rPr>
          <w:t xml:space="preserve">32 Lobbybrief Netcongestie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8" w:history="1">
        <w:r>
          <w:rPr>
            <w:rFonts w:ascii="Arial" w:hAnsi="Arial" w:eastAsia="Arial" w:cs="Arial"/>
            <w:color w:val="155CAA"/>
            <w:u w:val="single"/>
          </w:rPr>
          <w:t xml:space="preserve">33 Memorandum Rapportage realisatie zon op dak 2024 regio U16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4" w:history="1">
        <w:r>
          <w:rPr>
            <w:rFonts w:ascii="Arial" w:hAnsi="Arial" w:eastAsia="Arial" w:cs="Arial"/>
            <w:color w:val="155CAA"/>
            <w:u w:val="single"/>
          </w:rPr>
          <w:t xml:space="preserve">34 Memorandum Bespreking concept P-MIEK 2.0 in commissie B&amp;amp;E 19 februari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3" w:history="1">
        <w:r>
          <w:rPr>
            <w:rFonts w:ascii="Arial" w:hAnsi="Arial" w:eastAsia="Arial" w:cs="Arial"/>
            <w:color w:val="155CAA"/>
            <w:u w:val="single"/>
          </w:rPr>
          <w:t xml:space="preserve">35 Memorandum Deelname OER-traject A2-Noord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4" w:history="1">
        <w:r>
          <w:rPr>
            <w:rFonts w:ascii="Arial" w:hAnsi="Arial" w:eastAsia="Arial" w:cs="Arial"/>
            <w:color w:val="155CAA"/>
            <w:u w:val="single"/>
          </w:rPr>
          <w:t xml:space="preserve">36 Memorandum Beroep concessieverlening Utrecht Binnen en uitspraak voorlopige 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6" w:history="1">
        <w:r>
          <w:rPr>
            <w:rFonts w:ascii="Arial" w:hAnsi="Arial" w:eastAsia="Arial" w:cs="Arial"/>
            <w:color w:val="155CAA"/>
            <w:u w:val="single"/>
          </w:rPr>
          <w:t xml:space="preserve">37 Memorandum Windturbines en Bisfenol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7" w:history="1">
        <w:r>
          <w:rPr>
            <w:rFonts w:ascii="Arial" w:hAnsi="Arial" w:eastAsia="Arial" w:cs="Arial"/>
            <w:color w:val="155CAA"/>
            <w:u w:val="single"/>
          </w:rPr>
          <w:t xml:space="preserve">38 Memorandum Beroep concessieverlening Utrecht Binnen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6"/>
      <w:r w:rsidRPr="00A448AC">
        <w:rPr>
          <w:rFonts w:ascii="Arial" w:hAnsi="Arial" w:cs="Arial"/>
          <w:b/>
          <w:bCs/>
          <w:color w:val="303F4C"/>
          <w:lang w:val="en-US"/>
        </w:rPr>
        <w:t>Brief Stichting Red HG Polder / Windpark Hollandse Waterlinies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Red HG Polder Windpark Hollandse Waterlinies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3"/>
      <w:r w:rsidRPr="00A448AC">
        <w:rPr>
          <w:rFonts w:ascii="Arial" w:hAnsi="Arial" w:cs="Arial"/>
          <w:b/>
          <w:bCs/>
          <w:color w:val="303F4C"/>
          <w:lang w:val="en-US"/>
        </w:rPr>
        <w:t>Memorandum Faillissement Winst uit je woning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Faillissement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faillisement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Faillissement Winst uit je 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Memorandum faillissement Winst uit je woning, ingediend door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3"/>
      <w:r w:rsidRPr="00A448AC">
        <w:rPr>
          <w:rFonts w:ascii="Arial" w:hAnsi="Arial" w:cs="Arial"/>
          <w:b/>
          <w:bCs/>
          <w:color w:val="303F4C"/>
          <w:lang w:val="en-US"/>
        </w:rPr>
        <w:t>Memorandum Verslag Klimaatverkenning 2050 en klimaatneutraal Utrecht in Omgevingsvisie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Verslag Klimaatverkenning 2050 en klimaatneutraal Utrecht in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Klimaatverkenning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Verslag Klimaatverkenning 2050 en klimaatneutraal Utrecht in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8"/>
      <w:r w:rsidRPr="00A448AC">
        <w:rPr>
          <w:rFonts w:ascii="Arial" w:hAnsi="Arial" w:cs="Arial"/>
          <w:b/>
          <w:bCs/>
          <w:color w:val="303F4C"/>
          <w:lang w:val="en-US"/>
        </w:rPr>
        <w:t>Memorandum Oplegger Kamerbrief ‘Stand van zaken maatregelen netcongestie FGU’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stand van zaken maatregelen netcongestie FGU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Kamerbrief Stand van zaken maatregelen netcongestie FGU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Oplegger kamerbrief ‘Stand van zaken maatregelen netcongestie FGU’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6"/>
      <w:r w:rsidRPr="00A448AC">
        <w:rPr>
          <w:rFonts w:ascii="Arial" w:hAnsi="Arial" w:cs="Arial"/>
          <w:b/>
          <w:bCs/>
          <w:color w:val="303F4C"/>
          <w:lang w:val="en-US"/>
        </w:rPr>
        <w:t>Memorandum Implementatie versneld 30 km/u in de gemeente Utrecht in de dienstregeling openbaar 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Implementatie versneld 30 kmu in de gemeente Utrecht in de dienstregeling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Implementatie versneld 30 kmu in de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0"/>
      <w:r w:rsidRPr="00A448AC">
        <w:rPr>
          <w:rFonts w:ascii="Arial" w:hAnsi="Arial" w:cs="Arial"/>
          <w:b/>
          <w:bCs/>
          <w:color w:val="303F4C"/>
          <w:lang w:val="en-US"/>
        </w:rPr>
        <w:t>Memorandum Informatie over SMR's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09:03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Informatie over SMR's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2"/>
      <w:r w:rsidRPr="00A448AC">
        <w:rPr>
          <w:rFonts w:ascii="Arial" w:hAnsi="Arial" w:cs="Arial"/>
          <w:b/>
          <w:bCs/>
          <w:color w:val="303F4C"/>
          <w:lang w:val="en-US"/>
        </w:rPr>
        <w:t>Memorandum Toekenning rijksmiddelen voor de Merwedetram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Toekenning rijksmiddelen voor de Merwedetram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4"/>
      <w:r w:rsidRPr="00A448AC">
        <w:rPr>
          <w:rFonts w:ascii="Arial" w:hAnsi="Arial" w:cs="Arial"/>
          <w:b/>
          <w:bCs/>
          <w:color w:val="303F4C"/>
          <w:lang w:val="en-US"/>
        </w:rPr>
        <w:t>Memorandum Regionaal uitvoeringsprogramma RES U16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RES U16 toezegging 8 okt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9"/>
      <w:r w:rsidRPr="00A448AC">
        <w:rPr>
          <w:rFonts w:ascii="Arial" w:hAnsi="Arial" w:cs="Arial"/>
          <w:b/>
          <w:bCs/>
          <w:color w:val="303F4C"/>
          <w:lang w:val="en-US"/>
        </w:rPr>
        <w:t>Memorandum Uitspraak voorlopige voorziening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 09:13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voorlopige voorziening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4"/>
      <w:r w:rsidRPr="00A448AC">
        <w:rPr>
          <w:rFonts w:ascii="Arial" w:hAnsi="Arial" w:cs="Arial"/>
          <w:b/>
          <w:bCs/>
          <w:color w:val="303F4C"/>
          <w:lang w:val="en-US"/>
        </w:rPr>
        <w:t>Memorandum Uitkomsten OER onderzoek windlocaties gepubliceerd door PZH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Uitkomsten OER onderzoek windlocaties gepubliceerd door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2"/>
      <w:r w:rsidRPr="00A448AC">
        <w:rPr>
          <w:rFonts w:ascii="Arial" w:hAnsi="Arial" w:cs="Arial"/>
          <w:b/>
          <w:bCs/>
          <w:color w:val="303F4C"/>
          <w:lang w:val="en-US"/>
        </w:rPr>
        <w:t>Memorandum Intentieverklaring OER A27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Intentieverklaring OER A27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0"/>
      <w:r w:rsidRPr="00A448AC">
        <w:rPr>
          <w:rFonts w:ascii="Arial" w:hAnsi="Arial" w:cs="Arial"/>
          <w:b/>
          <w:bCs/>
          <w:color w:val="303F4C"/>
          <w:lang w:val="en-US"/>
        </w:rPr>
        <w:t>Memorandum Reactie ontvangen bericht Verstoring van de eerlijke concurrentie in de isolatiesector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ontvangen bericht Verstoring van de eerlijke concurrentie in de isolatiesector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Inhoudelijke reactie AKD_2025-04-11_Geredigeerd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3"/>
      <w:r w:rsidRPr="00A448AC">
        <w:rPr>
          <w:rFonts w:ascii="Arial" w:hAnsi="Arial" w:cs="Arial"/>
          <w:b/>
          <w:bCs/>
          <w:color w:val="303F4C"/>
          <w:lang w:val="en-US"/>
        </w:rPr>
        <w:t>Memorandum Toelichting op extra reservering Merwedelijn en dekking binnen OV-begroting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op extra reservering Merwedelijn en dekking binnen OV-begroting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6"/>
      <w:r w:rsidRPr="00A448AC">
        <w:rPr>
          <w:rFonts w:ascii="Arial" w:hAnsi="Arial" w:cs="Arial"/>
          <w:b/>
          <w:bCs/>
          <w:color w:val="303F4C"/>
          <w:lang w:val="en-US"/>
        </w:rPr>
        <w:t>Memorandum Aangepast voorstel route lijn 341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Aangepast voorstel route lijn 341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7"/>
      <w:r w:rsidRPr="00A448AC">
        <w:rPr>
          <w:rFonts w:ascii="Arial" w:hAnsi="Arial" w:cs="Arial"/>
          <w:b/>
          <w:bCs/>
          <w:color w:val="303F4C"/>
          <w:lang w:val="en-US"/>
        </w:rPr>
        <w:t>Memorandum Persbericht TenneT vertraging netuitbreidingen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PERSBERICHT vertraging netuitbreidingen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Persbericht TenneT vertraging netuitbreidingen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7"/>
      <w:r w:rsidRPr="00A448AC">
        <w:rPr>
          <w:rFonts w:ascii="Arial" w:hAnsi="Arial" w:cs="Arial"/>
          <w:b/>
          <w:bCs/>
          <w:color w:val="303F4C"/>
          <w:lang w:val="en-US"/>
        </w:rPr>
        <w:t>Memorandum Resultaten onderzoekboringen De Bilt en 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Resultaten onderzoekboringen De Bilt en 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0"/>
      <w:r w:rsidRPr="00A448AC">
        <w:rPr>
          <w:rFonts w:ascii="Arial" w:hAnsi="Arial" w:cs="Arial"/>
          <w:b/>
          <w:bCs/>
          <w:color w:val="303F4C"/>
          <w:lang w:val="en-US"/>
        </w:rPr>
        <w:t>Memorandum Kadernota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0"/>
      <w:r w:rsidRPr="00A448AC">
        <w:rPr>
          <w:rFonts w:ascii="Arial" w:hAnsi="Arial" w:cs="Arial"/>
          <w:b/>
          <w:bCs/>
          <w:color w:val="303F4C"/>
          <w:lang w:val="en-US"/>
        </w:rPr>
        <w:t>Memorandum Beroep op beslissingen op bezwaren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op beslissingen op bezwaren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5"/>
      <w:r w:rsidRPr="00A448AC">
        <w:rPr>
          <w:rFonts w:ascii="Arial" w:hAnsi="Arial" w:cs="Arial"/>
          <w:b/>
          <w:bCs/>
          <w:color w:val="303F4C"/>
          <w:lang w:val="en-US"/>
        </w:rPr>
        <w:t>Memorandum Uitnodiging presentatie Klimaatverkenning 2050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Uitnodiging presentatie Klimaatverkenning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7"/>
      <w:r w:rsidRPr="00A448AC">
        <w:rPr>
          <w:rFonts w:ascii="Arial" w:hAnsi="Arial" w:cs="Arial"/>
          <w:b/>
          <w:bCs/>
          <w:color w:val="303F4C"/>
          <w:lang w:val="en-US"/>
        </w:rPr>
        <w:t>Memorandum Raad van State uitspraak over Tracébesluit A27/A12 Ring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Raad van State uitspraak over Tracébesluit A27-A12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8"/>
      <w:r w:rsidRPr="00A448AC">
        <w:rPr>
          <w:rFonts w:ascii="Arial" w:hAnsi="Arial" w:cs="Arial"/>
          <w:b/>
          <w:bCs/>
          <w:color w:val="303F4C"/>
          <w:lang w:val="en-US"/>
        </w:rPr>
        <w:t>Memorandum Invloed ruimtelijke afwegingen omwonenden windenergie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Invloed ruimtelijke afwegingen omwonenden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6"/>
      <w:r w:rsidRPr="00A448AC">
        <w:rPr>
          <w:rFonts w:ascii="Arial" w:hAnsi="Arial" w:cs="Arial"/>
          <w:b/>
          <w:bCs/>
          <w:color w:val="303F4C"/>
          <w:lang w:val="en-US"/>
        </w:rPr>
        <w:t>Brief GS aan fracties gemeenteraad Montfoort - Brief PS, GS en CvdK inzake inpassingsbesluit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GS aan fracties gemeenteraad Montfoort over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PS GS en CvdK inzake inpassingsbesluit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4"/>
      <w:r w:rsidRPr="00A448AC">
        <w:rPr>
          <w:rFonts w:ascii="Arial" w:hAnsi="Arial" w:cs="Arial"/>
          <w:b/>
          <w:bCs/>
          <w:color w:val="303F4C"/>
          <w:lang w:val="en-US"/>
        </w:rPr>
        <w:t>Erratum Verkenning Beleidsprogramma Energietransitie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Verkenning beleidsprogramma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beleidsprogramma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0"/>
      <w:r w:rsidRPr="00A448AC">
        <w:rPr>
          <w:rFonts w:ascii="Arial" w:hAnsi="Arial" w:cs="Arial"/>
          <w:b/>
          <w:bCs/>
          <w:color w:val="303F4C"/>
          <w:lang w:val="en-US"/>
        </w:rPr>
        <w:t>Memorandum OV-product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OV-product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6"/>
      <w:r w:rsidRPr="00A448AC">
        <w:rPr>
          <w:rFonts w:ascii="Arial" w:hAnsi="Arial" w:cs="Arial"/>
          <w:b/>
          <w:bCs/>
          <w:color w:val="303F4C"/>
          <w:lang w:val="en-US"/>
        </w:rPr>
        <w:t>Memorandum Kennisgeving Staatscourant VP Opwaardering 380kV Krimpen a/d IJssel - Diemen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Kennisgeving Staatscourant VP Opwaardering 380kV Krimpen aan de IJssel - Diemen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VP Staatscourant Opwaardering 380kV KIJ-DIM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3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technische vragen SV Beslissingen op bezwaren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18:58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Beantwoording technische vragen SV Beslissingen op bezwaren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Beslissingen op bezwaren P-R-Breukelen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0"/>
      <w:r w:rsidRPr="00A448AC">
        <w:rPr>
          <w:rFonts w:ascii="Arial" w:hAnsi="Arial" w:cs="Arial"/>
          <w:b/>
          <w:bCs/>
          <w:color w:val="303F4C"/>
          <w:lang w:val="en-US"/>
        </w:rPr>
        <w:t>Memorandum Locatiekeuze Hoogspanningsstation Breukelerwaard TenneT/Stedin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Locatiekeuze Hoogspanningsstation Breukelerwaard TenneT-Stedin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RIB GSV vernieuwing station Breukelerwaard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5"/>
      <w:r w:rsidRPr="00A448AC">
        <w:rPr>
          <w:rFonts w:ascii="Arial" w:hAnsi="Arial" w:cs="Arial"/>
          <w:b/>
          <w:bCs/>
          <w:color w:val="303F4C"/>
          <w:lang w:val="en-US"/>
        </w:rPr>
        <w:t>Memorandum Analyse voorkeursgebied gemeente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Analyse voorkeursgebied gemeente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9"/>
      <w:r w:rsidRPr="00A448AC">
        <w:rPr>
          <w:rFonts w:ascii="Arial" w:hAnsi="Arial" w:cs="Arial"/>
          <w:b/>
          <w:bCs/>
          <w:color w:val="303F4C"/>
          <w:lang w:val="en-US"/>
        </w:rPr>
        <w:t>Memorandum Animatie Energievisie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08:44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Animatie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4"/>
      <w:r w:rsidRPr="00A448AC">
        <w:rPr>
          <w:rFonts w:ascii="Arial" w:hAnsi="Arial" w:cs="Arial"/>
          <w:b/>
          <w:bCs/>
          <w:color w:val="303F4C"/>
          <w:lang w:val="en-US"/>
        </w:rPr>
        <w:t>Memorandum De Week van de Circulaire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De Week van de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0"/>
      <w:r w:rsidRPr="00A448AC">
        <w:rPr>
          <w:rFonts w:ascii="Arial" w:hAnsi="Arial" w:cs="Arial"/>
          <w:b/>
          <w:bCs/>
          <w:color w:val="303F4C"/>
          <w:lang w:val="en-US"/>
        </w:rPr>
        <w:t>Memorandum Veelgestelde vragen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Veelgestelde vragen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 Oudewater - Montfoort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windmolens_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Veelgestelde vragen over windmolens_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4"/>
      <w:r w:rsidRPr="00A448AC">
        <w:rPr>
          <w:rFonts w:ascii="Arial" w:hAnsi="Arial" w:cs="Arial"/>
          <w:b/>
          <w:bCs/>
          <w:color w:val="303F4C"/>
          <w:lang w:val="en-US"/>
        </w:rPr>
        <w:t>Lobbybrief Netcongestie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voor commissiedebat netcongestie en energie-infrastructuur 19-02-2025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8"/>
      <w:r w:rsidRPr="00A448AC">
        <w:rPr>
          <w:rFonts w:ascii="Arial" w:hAnsi="Arial" w:cs="Arial"/>
          <w:b/>
          <w:bCs/>
          <w:color w:val="303F4C"/>
          <w:lang w:val="en-US"/>
        </w:rPr>
        <w:t>Memorandum Rapportage realisatie zon op dak 2024 regio U16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17:28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Rapportage realisatie zon op dak 2024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U16 Analyse potentie en realisatie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4"/>
      <w:r w:rsidRPr="00A448AC">
        <w:rPr>
          <w:rFonts w:ascii="Arial" w:hAnsi="Arial" w:cs="Arial"/>
          <w:b/>
          <w:bCs/>
          <w:color w:val="303F4C"/>
          <w:lang w:val="en-US"/>
        </w:rPr>
        <w:t>Memorandum Bespreking concept P-MIEK 2.0 in commissie B&amp;amp;E 19 februari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Bespreking concept P-MIEK 2.0 in commissie B&amp;amp;E 19 februari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3"/>
      <w:r w:rsidRPr="00A448AC">
        <w:rPr>
          <w:rFonts w:ascii="Arial" w:hAnsi="Arial" w:cs="Arial"/>
          <w:b/>
          <w:bCs/>
          <w:color w:val="303F4C"/>
          <w:lang w:val="en-US"/>
        </w:rPr>
        <w:t>Memorandum Deelname OER-traject A2-Noord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SOK OER A2-Noord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4"/>
      <w:r w:rsidRPr="00A448AC">
        <w:rPr>
          <w:rFonts w:ascii="Arial" w:hAnsi="Arial" w:cs="Arial"/>
          <w:b/>
          <w:bCs/>
          <w:color w:val="303F4C"/>
          <w:lang w:val="en-US"/>
        </w:rPr>
        <w:t>Memorandum Beroep concessieverlening Utrecht Binnen en uitspraak voorlopige 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concessieverlening Utrecht Binnen en uitspraak voorlopige 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6"/>
      <w:r w:rsidRPr="00A448AC">
        <w:rPr>
          <w:rFonts w:ascii="Arial" w:hAnsi="Arial" w:cs="Arial"/>
          <w:b/>
          <w:bCs/>
          <w:color w:val="303F4C"/>
          <w:lang w:val="en-US"/>
        </w:rPr>
        <w:t>Memorandum Windturbines en Bisfenol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Windturbines en Bisfenol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Windturbines en Bisfenol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7"/>
      <w:r w:rsidRPr="00A448AC">
        <w:rPr>
          <w:rFonts w:ascii="Arial" w:hAnsi="Arial" w:cs="Arial"/>
          <w:b/>
          <w:bCs/>
          <w:color w:val="303F4C"/>
          <w:lang w:val="en-US"/>
        </w:rPr>
        <w:t>Memorandum Beroep concessieverlening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Beroep concessieverlening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rief-Stichting-Red-HG-Polder-Windpark-Hollandse-Waterlinies.pdf" TargetMode="External" /><Relationship Id="rId25" Type="http://schemas.openxmlformats.org/officeDocument/2006/relationships/hyperlink" Target="https://www.stateninformatie.provincie-utrecht.nl//Documenten/Memorandum-Faillissement-Winst-uit-je-woning.pdf" TargetMode="External" /><Relationship Id="rId26" Type="http://schemas.openxmlformats.org/officeDocument/2006/relationships/hyperlink" Target="https://www.stateninformatie.provincie-utrecht.nl//Documenten/Statement-faillisement-Winst-uit-je-woning.pdf" TargetMode="External" /><Relationship Id="rId27" Type="http://schemas.openxmlformats.org/officeDocument/2006/relationships/hyperlink" Target="https://www.stateninformatie.provincie-utrecht.nl//Documenten/Persbericht-Winst-uit-je-woning.pdf" TargetMode="External" /><Relationship Id="rId28" Type="http://schemas.openxmlformats.org/officeDocument/2006/relationships/hyperlink" Target="https://www.stateninformatie.provincie-utrecht.nl//Documenten/Beantwoording-Technische-vragen-Memorandum-Faillissement-Winst-uit-je-woning.pdf" TargetMode="External" /><Relationship Id="rId29" Type="http://schemas.openxmlformats.org/officeDocument/2006/relationships/hyperlink" Target="https://www.stateninformatie.provincie-utrecht.nl//Vergaderingen/Statencommissie-Bereikbaarheid-en-Energietransitie/2025/26-november/14:00/Memorandum-Faillissement-Winst-uit-je-woning/Agenderingsvoorstel-Memorandum-faillissement-Winst-uit-je-woning-ingediend-door-Partij-voor-de-Dieren.pdf" TargetMode="External" /><Relationship Id="rId36" Type="http://schemas.openxmlformats.org/officeDocument/2006/relationships/hyperlink" Target="https://www.stateninformatie.provincie-utrecht.nl//Documenten/Memorandum-Verslag-Klimaatverkenning-2050-en-klimaatneutraal-Utrecht-in-Omgevingsvisie.pdf" TargetMode="External" /><Relationship Id="rId37" Type="http://schemas.openxmlformats.org/officeDocument/2006/relationships/hyperlink" Target="https://www.stateninformatie.provincie-utrecht.nl//Documenten/De-Klimaatverkenning.pdf" TargetMode="External" /><Relationship Id="rId38" Type="http://schemas.openxmlformats.org/officeDocument/2006/relationships/hyperlink" Target="https://www.stateninformatie.provincie-utrecht.nl//Documenten/Beantwoording-Technische-vragen-Memorandum-Verslag-Klimaatverkenning-2050-en-klimaatneutraal-Utrecht-in-Omgevingsvisie.pdf" TargetMode="External" /><Relationship Id="rId39" Type="http://schemas.openxmlformats.org/officeDocument/2006/relationships/hyperlink" Target="https://www.stateninformatie.provincie-utrecht.nl//Documenten/Kamerbrief-stand-van-zaken-maatregelen-netcongestie-FGU.pdf" TargetMode="External" /><Relationship Id="rId40" Type="http://schemas.openxmlformats.org/officeDocument/2006/relationships/hyperlink" Target="https://www.stateninformatie.provincie-utrecht.nl//Documenten/Oplegger-Kamerbrief-Stand-van-zaken-maatregelen-netcongestie-FGU.pdf" TargetMode="External" /><Relationship Id="rId41" Type="http://schemas.openxmlformats.org/officeDocument/2006/relationships/hyperlink" Target="https://www.stateninformatie.provincie-utrecht.nl//Documenten/Beantwoording-Technische-vragen-Memorandum-Oplegger-kamerbrief-Stand-van-zaken-maatregelen-netcongestie-FGU.pdf" TargetMode="External" /><Relationship Id="rId42" Type="http://schemas.openxmlformats.org/officeDocument/2006/relationships/hyperlink" Target="https://www.stateninformatie.provincie-utrecht.nl//Documenten/Memorandum-Implementatie-versneld-30-kmu-in-de-gemeente-Utrecht-in-de-dienstregeling-openbaar-vervoer.pdf" TargetMode="External" /><Relationship Id="rId43" Type="http://schemas.openxmlformats.org/officeDocument/2006/relationships/hyperlink" Target="https://www.stateninformatie.provincie-utrecht.nl//Documenten/Beantwoording-Technische-vragen-Memorandum-Implementatie-versneld-30-kmu-in-de-gemeente-Utrecht.pdf" TargetMode="External" /><Relationship Id="rId44" Type="http://schemas.openxmlformats.org/officeDocument/2006/relationships/hyperlink" Target="https://www.stateninformatie.provincie-utrecht.nl//Documenten/Memorandum-Informatie-over-SMR-s.pdf" TargetMode="External" /><Relationship Id="rId45" Type="http://schemas.openxmlformats.org/officeDocument/2006/relationships/hyperlink" Target="https://www.stateninformatie.provincie-utrecht.nl//Documenten/Memorandum-Toekenning-rijksmiddelen-voor-de-Merwedetram.pdf" TargetMode="External" /><Relationship Id="rId46" Type="http://schemas.openxmlformats.org/officeDocument/2006/relationships/hyperlink" Target="https://www.stateninformatie.provincie-utrecht.nl//Documenten/Memorandum-RES-U16-toezegging-8-okt.pdf" TargetMode="External" /><Relationship Id="rId47" Type="http://schemas.openxmlformats.org/officeDocument/2006/relationships/hyperlink" Target="https://www.stateninformatie.provincie-utrecht.nl//Documenten/Memorandum-Uitspraak-voorlopige-voorziening-2.pdf" TargetMode="External" /><Relationship Id="rId54" Type="http://schemas.openxmlformats.org/officeDocument/2006/relationships/hyperlink" Target="https://www.stateninformatie.provincie-utrecht.nl//Documenten/Memorandum-Uitkomsten-OER-onderzoek-windlocaties-gepubliceerd-door-PZH.pdf" TargetMode="External" /><Relationship Id="rId55" Type="http://schemas.openxmlformats.org/officeDocument/2006/relationships/hyperlink" Target="https://www.stateninformatie.provincie-utrecht.nl//Documenten/Memorandum-Intentieverklaring-OER-A27.pdf" TargetMode="External" /><Relationship Id="rId56" Type="http://schemas.openxmlformats.org/officeDocument/2006/relationships/hyperlink" Target="https://www.stateninformatie.provincie-utrecht.nl//Documenten/Memorandum-Reactie-ontvangen-bericht-Verstoring-van-de-eerlijke-concurrentie-in-de-isolatiesector.pdf" TargetMode="External" /><Relationship Id="rId57" Type="http://schemas.openxmlformats.org/officeDocument/2006/relationships/hyperlink" Target="https://www.stateninformatie.provincie-utrecht.nl//Documenten/Bijlage-1-Inhoudelijke-reactie-AKD-2025-04-11-Geredigeerd.pdf" TargetMode="External" /><Relationship Id="rId58" Type="http://schemas.openxmlformats.org/officeDocument/2006/relationships/hyperlink" Target="https://www.stateninformatie.provincie-utrecht.nl//Vergaderingen/Provinciale-Staten/2025/09-juli/09:30/SV-Kadernota-2026-2029/Memorandum-Toelichting-op-extra-reservering-Merwedelijn-en-dekking-binnen-OV-begroting.pdf" TargetMode="External" /><Relationship Id="rId59" Type="http://schemas.openxmlformats.org/officeDocument/2006/relationships/hyperlink" Target="https://www.stateninformatie.provincie-utrecht.nl//Documenten/Memorandum-Aangepast-voorstel-route-lijn-341-Wijk-bij-Duurstede.pdf" TargetMode="External" /><Relationship Id="rId60" Type="http://schemas.openxmlformats.org/officeDocument/2006/relationships/hyperlink" Target="https://www.stateninformatie.provincie-utrecht.nl//Documenten/20250612-PERSBERICHT-vertraging-netuitbreidingen-Utrecht.pdf" TargetMode="External" /><Relationship Id="rId61" Type="http://schemas.openxmlformats.org/officeDocument/2006/relationships/hyperlink" Target="https://www.stateninformatie.provincie-utrecht.nl//Documenten/Memorandum-Persbericht-TenneT-vertraging-netuitbreidingen.pdf" TargetMode="External" /><Relationship Id="rId62" Type="http://schemas.openxmlformats.org/officeDocument/2006/relationships/hyperlink" Target="https://www.stateninformatie.provincie-utrecht.nl//Documenten/Memorandum-Resultaten-onderzoekboringen-De-Bilt-en-Ede.pdf" TargetMode="External" /><Relationship Id="rId63" Type="http://schemas.openxmlformats.org/officeDocument/2006/relationships/hyperlink" Target="https://www.stateninformatie.provincie-utrecht.nl//Documenten/Memorandum-Kadernota-2026.pdf" TargetMode="External" /><Relationship Id="rId64" Type="http://schemas.openxmlformats.org/officeDocument/2006/relationships/hyperlink" Target="https://www.stateninformatie.provincie-utrecht.nl//Documenten/Memorandum-Beroep-op-beslissingen-op-bezwaren-P-R-Breukelen.pdf" TargetMode="External" /><Relationship Id="rId65" Type="http://schemas.openxmlformats.org/officeDocument/2006/relationships/hyperlink" Target="https://www.stateninformatie.provincie-utrecht.nl//Documenten/Memorandum-Uitnodiging-presentatie-Klimaatverkenning-2050.pdf" TargetMode="External" /><Relationship Id="rId66" Type="http://schemas.openxmlformats.org/officeDocument/2006/relationships/hyperlink" Target="https://www.stateninformatie.provincie-utrecht.nl//Documenten/Memorandum-Raad-van-State-uitspraak-over-Tracebesluit-A27-A12-Ring-Utrecht.pdf" TargetMode="External" /><Relationship Id="rId67" Type="http://schemas.openxmlformats.org/officeDocument/2006/relationships/hyperlink" Target="https://www.stateninformatie.provincie-utrecht.nl//Documenten/Memorandum-Invloed-ruimtelijke-afwegingen-omwonenden-windenergie.pdf" TargetMode="External" /><Relationship Id="rId68" Type="http://schemas.openxmlformats.org/officeDocument/2006/relationships/hyperlink" Target="https://www.stateninformatie.provincie-utrecht.nl//Documenten/07-Brief-GS-aan-fracties-gemeenteraad-Montfoort-over-windenergie.pdf" TargetMode="External" /><Relationship Id="rId69" Type="http://schemas.openxmlformats.org/officeDocument/2006/relationships/hyperlink" Target="https://www.stateninformatie.provincie-utrecht.nl//Documenten/Brief-PS-GS-en-CvdK-inzake-inpassingsbesluit.pdf" TargetMode="External" /><Relationship Id="rId70" Type="http://schemas.openxmlformats.org/officeDocument/2006/relationships/hyperlink" Target="https://www.stateninformatie.provincie-utrecht.nl//Documenten/Erratum/Erratum-Verkenning-beleidsprogramma-Energievisie.pdf" TargetMode="External" /><Relationship Id="rId71" Type="http://schemas.openxmlformats.org/officeDocument/2006/relationships/hyperlink" Target="https://www.stateninformatie.provincie-utrecht.nl//Documenten/Verkenning-beleidsprogramma-energietransitie.pdf" TargetMode="External" /><Relationship Id="rId78" Type="http://schemas.openxmlformats.org/officeDocument/2006/relationships/hyperlink" Target="https://www.stateninformatie.provincie-utrecht.nl//Documenten/Memorandum-OV-product-voor-minima.pdf" TargetMode="External" /><Relationship Id="rId79" Type="http://schemas.openxmlformats.org/officeDocument/2006/relationships/hyperlink" Target="https://www.stateninformatie.provincie-utrecht.nl//Documenten/Memorandum-Kennisgeving-Staatscourant-VP-Opwaardering-380kV-Krimpen-aan-de-IJssel-Diemen.pdf" TargetMode="External" /><Relationship Id="rId80" Type="http://schemas.openxmlformats.org/officeDocument/2006/relationships/hyperlink" Target="https://www.stateninformatie.provincie-utrecht.nl//Documenten/Kennisgeving-VP-Staatscourant-Opwaardering-380kV-KIJ-DIM.pdf" TargetMode="External" /><Relationship Id="rId81" Type="http://schemas.openxmlformats.org/officeDocument/2006/relationships/hyperlink" Target="https://www.stateninformatie.provincie-utrecht.nl//Documenten/Memorandum-Beantwoording-technische-vragen-SV-Beslissingen-op-bezwaren-P-R-Breukelen.pdf" TargetMode="External" /><Relationship Id="rId82" Type="http://schemas.openxmlformats.org/officeDocument/2006/relationships/hyperlink" Target="https://www.stateninformatie.provincie-utrecht.nl//Documenten/Beantwoording-Technische-vragen-SV-Beslissingen-op-bezwaren-P-R-Breukelen.pdf" TargetMode="External" /><Relationship Id="rId83" Type="http://schemas.openxmlformats.org/officeDocument/2006/relationships/hyperlink" Target="https://www.stateninformatie.provincie-utrecht.nl//Documenten/Memorandum-Locatiekeuze-Hoogspanningsstation-Breukelerwaard-TenneT-Stedin.pdf" TargetMode="External" /><Relationship Id="rId84" Type="http://schemas.openxmlformats.org/officeDocument/2006/relationships/hyperlink" Target="https://www.stateninformatie.provincie-utrecht.nl//Documenten/DEF-RIB-GSV-vernieuwing-station-Breukelerwaard-002.pdf" TargetMode="External" /><Relationship Id="rId85" Type="http://schemas.openxmlformats.org/officeDocument/2006/relationships/hyperlink" Target="https://www.stateninformatie.provincie-utrecht.nl//Documenten/Memorandum-Analyse-voorkeursgebied-gemeente-Oudewater.pdf" TargetMode="External" /><Relationship Id="rId86" Type="http://schemas.openxmlformats.org/officeDocument/2006/relationships/hyperlink" Target="https://www.stateninformatie.provincie-utrecht.nl//Documenten/Memorandum-Animatie-Energievisie.pdf" TargetMode="External" /><Relationship Id="rId87" Type="http://schemas.openxmlformats.org/officeDocument/2006/relationships/hyperlink" Target="https://www.stateninformatie.provincie-utrecht.nl//Documenten/Memorandum-De-Week-van-de-Circulaire-Economie.pdf" TargetMode="External" /><Relationship Id="rId88" Type="http://schemas.openxmlformats.org/officeDocument/2006/relationships/hyperlink" Target="https://www.stateninformatie.provincie-utrecht.nl//Documenten/Memorandum-Veelgestelde-vragen-windenergie.pdf" TargetMode="External" /><Relationship Id="rId89" Type="http://schemas.openxmlformats.org/officeDocument/2006/relationships/hyperlink" Target="https://www.stateninformatie.provincie-utrecht.nl//Documenten/Veelgestelde-vragen-over-windmolens-Oudewater-Montfoort.pdf" TargetMode="External" /><Relationship Id="rId90" Type="http://schemas.openxmlformats.org/officeDocument/2006/relationships/hyperlink" Target="https://www.stateninformatie.provincie-utrecht.nl//Documenten/Veelgestelde-vragen-over-windmolens-SV.pdf" TargetMode="External" /><Relationship Id="rId91" Type="http://schemas.openxmlformats.org/officeDocument/2006/relationships/hyperlink" Target="https://www.stateninformatie.provincie-utrecht.nl//Documenten/Veelgestelde-vragen-over-windmolens.pdf" TargetMode="External" /><Relationship Id="rId92" Type="http://schemas.openxmlformats.org/officeDocument/2006/relationships/hyperlink" Target="https://www.stateninformatie.provincie-utrecht.nl//Documenten/Inbreng-voor-commissiedebat-netcongestie-en-energie-infrastructuur-19-02-2025.pdf" TargetMode="External" /><Relationship Id="rId93" Type="http://schemas.openxmlformats.org/officeDocument/2006/relationships/hyperlink" Target="https://www.stateninformatie.provincie-utrecht.nl//Documenten/Memorandum-Rapportage-realisatie-zon-op-dak-2024-regio-U16.pdf" TargetMode="External" /><Relationship Id="rId94" Type="http://schemas.openxmlformats.org/officeDocument/2006/relationships/hyperlink" Target="https://www.stateninformatie.provincie-utrecht.nl//Documenten/RES-U16-Analyse-potentie-en-realisatie-zonnepanelen.pdf" TargetMode="External" /><Relationship Id="rId95" Type="http://schemas.openxmlformats.org/officeDocument/2006/relationships/hyperlink" Target="https://www.stateninformatie.provincie-utrecht.nl//Documenten/Memorandum-Bespreking-concept-P-MIEK-2-0-in-commissie-B-E-19-februari.pdf" TargetMode="External" /><Relationship Id="rId96" Type="http://schemas.openxmlformats.org/officeDocument/2006/relationships/hyperlink" Target="https://www.stateninformatie.provincie-utrecht.nl//Documenten/Memorandum-SOK-OER-A2-Noord.pdf" TargetMode="External" /><Relationship Id="rId97" Type="http://schemas.openxmlformats.org/officeDocument/2006/relationships/hyperlink" Target="https://www.stateninformatie.provincie-utrecht.nl//Documenten/Memorandum-Beroep-concessieverlening-Utrecht-Binnen-en-uitspraak-voorlopige-voorziening.pdf" TargetMode="External" /><Relationship Id="rId98" Type="http://schemas.openxmlformats.org/officeDocument/2006/relationships/hyperlink" Target="https://www.stateninformatie.provincie-utrecht.nl//Documenten/Memorandum-Windturbines-en-Bisfenol-A.pdf" TargetMode="External" /><Relationship Id="rId99" Type="http://schemas.openxmlformats.org/officeDocument/2006/relationships/hyperlink" Target="https://www.stateninformatie.provincie-utrecht.nl//Documenten/Bijlage-Memo-Windturbines-en-Bisfenol-A.pdf" TargetMode="External" /><Relationship Id="rId100" Type="http://schemas.openxmlformats.org/officeDocument/2006/relationships/hyperlink" Target="https://www.stateninformatie.provincie-utrecht.nl//Documenten/Memorandum-Beroep-concessieverlening-Utrecht-Bi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