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Ontvangen berichten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5" w:history="1">
        <w:r>
          <w:rPr>
            <w:rFonts w:ascii="Arial" w:hAnsi="Arial" w:eastAsia="Arial" w:cs="Arial"/>
            <w:color w:val="155CAA"/>
            <w:u w:val="single"/>
          </w:rPr>
          <w:t xml:space="preserve">1 De omgekeerde wereld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6" w:history="1">
        <w:r>
          <w:rPr>
            <w:rFonts w:ascii="Arial" w:hAnsi="Arial" w:eastAsia="Arial" w:cs="Arial"/>
            <w:color w:val="155CAA"/>
            <w:u w:val="single"/>
          </w:rPr>
          <w:t xml:space="preserve">2 Schriftelijke reactie natuurbegraven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97" w:history="1">
        <w:r>
          <w:rPr>
            <w:rFonts w:ascii="Arial" w:hAnsi="Arial" w:eastAsia="Arial" w:cs="Arial"/>
            <w:color w:val="155CAA"/>
            <w:u w:val="single"/>
          </w:rPr>
          <w:t xml:space="preserve">3 Wolven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89" w:history="1">
        <w:r>
          <w:rPr>
            <w:rFonts w:ascii="Arial" w:hAnsi="Arial" w:eastAsia="Arial" w:cs="Arial"/>
            <w:color w:val="155CAA"/>
            <w:u w:val="single"/>
          </w:rPr>
          <w:t xml:space="preserve">4 Wolf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2" w:history="1">
        <w:r>
          <w:rPr>
            <w:rFonts w:ascii="Arial" w:hAnsi="Arial" w:eastAsia="Arial" w:cs="Arial"/>
            <w:color w:val="155CAA"/>
            <w:u w:val="single"/>
          </w:rPr>
          <w:t xml:space="preserve">5 Samenvatting Woo-verzoek inzake wolven op de Leusderheide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4" w:history="1">
        <w:r>
          <w:rPr>
            <w:rFonts w:ascii="Arial" w:hAnsi="Arial" w:eastAsia="Arial" w:cs="Arial"/>
            <w:color w:val="155CAA"/>
            <w:u w:val="single"/>
          </w:rPr>
          <w:t xml:space="preserve">6 Dringend SBDE-verzoek d.d. 5.3.2025 aan Gedeputeerde-en Provinciale Staten van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1" w:history="1">
        <w:r>
          <w:rPr>
            <w:rFonts w:ascii="Arial" w:hAnsi="Arial" w:eastAsia="Arial" w:cs="Arial"/>
            <w:color w:val="155CAA"/>
            <w:u w:val="single"/>
          </w:rPr>
          <w:t xml:space="preserve">7 Ontvangen bericht over BIJ12 - Attema Footprint Februari 2025 gecorrigeerd - kopie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1" w:history="1">
        <w:r>
          <w:rPr>
            <w:rFonts w:ascii="Arial" w:hAnsi="Arial" w:eastAsia="Arial" w:cs="Arial"/>
            <w:color w:val="155CAA"/>
            <w:u w:val="single"/>
          </w:rPr>
          <w:t xml:space="preserve">8 Input voor agendapunt “Memorandum Rapportage realisatie zon op dak 2024 regio U16”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83" w:history="1">
        <w:r>
          <w:rPr>
            <w:rFonts w:ascii="Arial" w:hAnsi="Arial" w:eastAsia="Arial" w:cs="Arial"/>
            <w:color w:val="155CAA"/>
            <w:u w:val="single"/>
          </w:rPr>
          <w:t xml:space="preserve">9 Brief PS, GS en CvdK inzake inpassingsbesluit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4" w:history="1">
        <w:r>
          <w:rPr>
            <w:rFonts w:ascii="Arial" w:hAnsi="Arial" w:eastAsia="Arial" w:cs="Arial"/>
            <w:color w:val="155CAA"/>
            <w:u w:val="single"/>
          </w:rPr>
          <w:t xml:space="preserve">10 Brandbrief Meer zorgvuldigheid bij versnelling grootschalige opwek bij windenergie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0" w:history="1">
        <w:r>
          <w:rPr>
            <w:rFonts w:ascii="Arial" w:hAnsi="Arial" w:eastAsia="Arial" w:cs="Arial"/>
            <w:color w:val="155CAA"/>
            <w:u w:val="single"/>
          </w:rPr>
          <w:t xml:space="preserve">11 Goed Openbaar Bestuur= 200 -800 miljard onnodige lastenverzwaring?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7" w:history="1">
        <w:r>
          <w:rPr>
            <w:rFonts w:ascii="Arial" w:hAnsi="Arial" w:eastAsia="Arial" w:cs="Arial"/>
            <w:color w:val="155CAA"/>
            <w:u w:val="single"/>
          </w:rPr>
          <w:t xml:space="preserve">12 Brief van gemeenteraad Oudewater aan de statenleden (motie Samen naar een win-win(d) situatie)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9" w:history="1">
        <w:r>
          <w:rPr>
            <w:rFonts w:ascii="Arial" w:hAnsi="Arial" w:eastAsia="Arial" w:cs="Arial"/>
            <w:color w:val="155CAA"/>
            <w:u w:val="single"/>
          </w:rPr>
          <w:t xml:space="preserve">13 Position paper Rondetafelgesprek spoorgoederenvervoer IPO &amp;amp; VNG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7" w:history="1">
        <w:r>
          <w:rPr>
            <w:rFonts w:ascii="Arial" w:hAnsi="Arial" w:eastAsia="Arial" w:cs="Arial"/>
            <w:color w:val="155CAA"/>
            <w:u w:val="single"/>
          </w:rPr>
          <w:t xml:space="preserve">14 Brief aan de commissie ROW provincie Utrecht inzake Oude Tempel Soesterberg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48" w:history="1">
        <w:r>
          <w:rPr>
            <w:rFonts w:ascii="Arial" w:hAnsi="Arial" w:eastAsia="Arial" w:cs="Arial"/>
            <w:color w:val="155CAA"/>
            <w:u w:val="single"/>
          </w:rPr>
          <w:t xml:space="preserve">15 Urgentie-impuls t.b.v. Opmerkingen ... op het 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13" w:history="1">
        <w:r>
          <w:rPr>
            <w:rFonts w:ascii="Arial" w:hAnsi="Arial" w:eastAsia="Arial" w:cs="Arial"/>
            <w:color w:val="155CAA"/>
            <w:u w:val="single"/>
          </w:rPr>
          <w:t xml:space="preserve">16 Gespreksnotitie tbv PS - IPO-bestuursvergadering 13 maart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12" w:history="1">
        <w:r>
          <w:rPr>
            <w:rFonts w:ascii="Arial" w:hAnsi="Arial" w:eastAsia="Arial" w:cs="Arial"/>
            <w:color w:val="155CAA"/>
            <w:u w:val="single"/>
          </w:rPr>
          <w:t xml:space="preserve">17 Position paper IPO voor CD Financiën decentrale overheden van 26-03-2025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93" w:history="1">
        <w:r>
          <w:rPr>
            <w:rFonts w:ascii="Arial" w:hAnsi="Arial" w:eastAsia="Arial" w:cs="Arial"/>
            <w:color w:val="155CAA"/>
            <w:u w:val="single"/>
          </w:rPr>
          <w:t xml:space="preserve">18 Inbreng IPO voor Commissiedebat Europese Zaken Betrek regio's bij een effectief cohesiebeleid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92" w:history="1">
        <w:r>
          <w:rPr>
            <w:rFonts w:ascii="Arial" w:hAnsi="Arial" w:eastAsia="Arial" w:cs="Arial"/>
            <w:color w:val="155CAA"/>
            <w:u w:val="single"/>
          </w:rPr>
          <w:t xml:space="preserve">19 Inbreng IPO voor Commissiedebat Economische Zaken Behoud positie van Regionale Ontwikkelingsmaatschappijen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5"/>
      <w:r w:rsidRPr="00A448AC">
        <w:rPr>
          <w:rFonts w:ascii="Arial" w:hAnsi="Arial" w:cs="Arial"/>
          <w:b/>
          <w:bCs/>
          <w:color w:val="303F4C"/>
          <w:lang w:val="en-US"/>
        </w:rPr>
        <w:t>De omgekeerde wereld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De omgekeerde wereld_Geredigeerd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6"/>
      <w:r w:rsidRPr="00A448AC">
        <w:rPr>
          <w:rFonts w:ascii="Arial" w:hAnsi="Arial" w:cs="Arial"/>
          <w:b/>
          <w:bCs/>
          <w:color w:val="303F4C"/>
          <w:lang w:val="en-US"/>
        </w:rPr>
        <w:t>Schriftelijke reactie natuurbegraven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schriftelijke reactie natuurbegraven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97"/>
      <w:r w:rsidRPr="00A448AC">
        <w:rPr>
          <w:rFonts w:ascii="Arial" w:hAnsi="Arial" w:cs="Arial"/>
          <w:b/>
          <w:bCs/>
          <w:color w:val="303F4C"/>
          <w:lang w:val="en-US"/>
        </w:rPr>
        <w:t>Wolven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Wolven_Geredigeerd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89"/>
      <w:r w:rsidRPr="00A448AC">
        <w:rPr>
          <w:rFonts w:ascii="Arial" w:hAnsi="Arial" w:cs="Arial"/>
          <w:b/>
          <w:bCs/>
          <w:color w:val="303F4C"/>
          <w:lang w:val="en-US"/>
        </w:rPr>
        <w:t>Wolf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18:12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Wolf_Geredigeerd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2"/>
      <w:r w:rsidRPr="00A448AC">
        <w:rPr>
          <w:rFonts w:ascii="Arial" w:hAnsi="Arial" w:cs="Arial"/>
          <w:b/>
          <w:bCs/>
          <w:color w:val="303F4C"/>
          <w:lang w:val="en-US"/>
        </w:rPr>
        <w:t>Samenvatting Woo-verzoek inzake wolven op de Leusderheide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 11:39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Ontvangen bericht Samenvatting Woo-verzoek inzake wolven op de Leusderheide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4"/>
      <w:r w:rsidRPr="00A448AC">
        <w:rPr>
          <w:rFonts w:ascii="Arial" w:hAnsi="Arial" w:cs="Arial"/>
          <w:b/>
          <w:bCs/>
          <w:color w:val="303F4C"/>
          <w:lang w:val="en-US"/>
        </w:rPr>
        <w:t>Dringend SBDE-verzoek d.d. 5.3.2025 aan Gedeputeerde-en Provinciale Staten van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09:09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5a. Ontvangen bericht Dringend SBDE-verzoek d.d. 5.3.2025 aan Gedeputeerde-en Provinciale Staten van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5b. Foto's blushelikopter Eemvallei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1"/>
      <w:r w:rsidRPr="00A448AC">
        <w:rPr>
          <w:rFonts w:ascii="Arial" w:hAnsi="Arial" w:cs="Arial"/>
          <w:b/>
          <w:bCs/>
          <w:color w:val="303F4C"/>
          <w:lang w:val="en-US"/>
        </w:rPr>
        <w:t>Ontvangen bericht over BIJ12 - Attema Footprint Februari 2025 gecorrigeerd - kopie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08:30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Ontvangen bericht over BIJ12 - Attema Footprint Februari 2025 gecorrigeerd - kopie_Geredigeerd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1"/>
      <w:r w:rsidRPr="00A448AC">
        <w:rPr>
          <w:rFonts w:ascii="Arial" w:hAnsi="Arial" w:cs="Arial"/>
          <w:b/>
          <w:bCs/>
          <w:color w:val="303F4C"/>
          <w:lang w:val="en-US"/>
        </w:rPr>
        <w:t>Input voor agendapunt “Memorandum Rapportage realisatie zon op dak 2024 regio U16”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Input voor agendapunt “Memorandum Rapportage realisatie zon op dak 2024 regio U16”_Geredigeerd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83"/>
      <w:r w:rsidRPr="00A448AC">
        <w:rPr>
          <w:rFonts w:ascii="Arial" w:hAnsi="Arial" w:cs="Arial"/>
          <w:b/>
          <w:bCs/>
          <w:color w:val="303F4C"/>
          <w:lang w:val="en-US"/>
        </w:rPr>
        <w:t>Brief PS, GS en CvdK inzake inpassingsbesluit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12:45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PS, GS en CvdK inzake inpassingsbesluit_Geredigeerd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4"/>
      <w:r w:rsidRPr="00A448AC">
        <w:rPr>
          <w:rFonts w:ascii="Arial" w:hAnsi="Arial" w:cs="Arial"/>
          <w:b/>
          <w:bCs/>
          <w:color w:val="303F4C"/>
          <w:lang w:val="en-US"/>
        </w:rPr>
        <w:t>Brandbrief Meer zorgvuldigheid bij versnelling grootschalige opwek bij windenergie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 20:39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Brandbrief Meer zorgvuldigheid bij versnelling grootschalige opwek bij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Brandbrief Meer zorgvuldigheid bij versnelling grootschalige opwek bij windenergie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0"/>
      <w:r w:rsidRPr="00A448AC">
        <w:rPr>
          <w:rFonts w:ascii="Arial" w:hAnsi="Arial" w:cs="Arial"/>
          <w:b/>
          <w:bCs/>
          <w:color w:val="303F4C"/>
          <w:lang w:val="en-US"/>
        </w:rPr>
        <w:t>Goed Openbaar Bestuur= 200 -800 miljard onnodige lastenverzwaring?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Goed Openbaar Bestuur= 200 -800 miljard onnodige lastenverzwaring_Geredigeerd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Goed Openbaar Bestuur= 200 -800 miljard onnodige lastenverzwaring - 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7"/>
      <w:r w:rsidRPr="00A448AC">
        <w:rPr>
          <w:rFonts w:ascii="Arial" w:hAnsi="Arial" w:cs="Arial"/>
          <w:b/>
          <w:bCs/>
          <w:color w:val="303F4C"/>
          <w:lang w:val="en-US"/>
        </w:rPr>
        <w:t>Brief van gemeenteraad Oudewater aan de statenleden (motie Samen naar een win-win(d) situatie)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van gemeenteraad Oudewater aan de statenleden (motie Samen naar een win-win(d) situatie)_Geredigeerd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van gemeenteraad Oudewater aan de statenleden (motie Samen naar een win-win(d) situatie) - Brief Motie vreemd Samen naar een win-win(d) situatie_Geredigeerd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van gemeenteraad Oudewater aan de statenleden (motie Samen naar een win-win(d) situatie) - Motie vreemd Samen naar een win-win(d) situatie_Geredigeerd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9"/>
      <w:r w:rsidRPr="00A448AC">
        <w:rPr>
          <w:rFonts w:ascii="Arial" w:hAnsi="Arial" w:cs="Arial"/>
          <w:b/>
          <w:bCs/>
          <w:color w:val="303F4C"/>
          <w:lang w:val="en-US"/>
        </w:rPr>
        <w:t>Position paper Rondetafelgesprek spoorgoederenvervoer IPO &amp;amp; VNG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 15:11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Position paper Rondetafelgesprek spoorgoederenvervoer IPO &amp;amp;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7"/>
      <w:r w:rsidRPr="00A448AC">
        <w:rPr>
          <w:rFonts w:ascii="Arial" w:hAnsi="Arial" w:cs="Arial"/>
          <w:b/>
          <w:bCs/>
          <w:color w:val="303F4C"/>
          <w:lang w:val="en-US"/>
        </w:rPr>
        <w:t>Brief aan de commissie ROW provincie Utrecht inzake Oude Tempel Soesterberg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aan de commissie ROW provincie Utrecht inzake Oude Tempel Soesterberg_Geredigeerd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aan de commissie ROW provincie Utrecht inzake Oude Tempel Soesterberg - Historie Oude Tempellaan Soesterberg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aan de commissie ROW provincie Utrecht inzake Oude Tempel Soesterberg - Verduidelijking situatie Landgoed Oude Tempel Soesterberg_Geredigeerd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48"/>
      <w:r w:rsidRPr="00A448AC">
        <w:rPr>
          <w:rFonts w:ascii="Arial" w:hAnsi="Arial" w:cs="Arial"/>
          <w:b/>
          <w:bCs/>
          <w:color w:val="303F4C"/>
          <w:lang w:val="en-US"/>
        </w:rPr>
        <w:t>Urgentie-impuls t.b.v. Opmerkingen ... op het 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12:20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Urgentie-impuls t.b.v. Opmerkingen ... op het water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Urgentie-impuls t.b.v. Opmerkingen ... op het water - 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Urgentie-impuls t.b.v. Opmerkingen ... op het water - Opmerkingen bij Programmatische Verkenning Rijnenburg_Geredigeerd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Urgentie-impuls t.b.v. Opmerkingen ... op het water - Suggesties reacreatie, samen ... en drijvende zorgvoorzieningen_Geredigeerd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13"/>
      <w:r w:rsidRPr="00A448AC">
        <w:rPr>
          <w:rFonts w:ascii="Arial" w:hAnsi="Arial" w:cs="Arial"/>
          <w:b/>
          <w:bCs/>
          <w:color w:val="303F4C"/>
          <w:lang w:val="en-US"/>
        </w:rPr>
        <w:t>Gespreksnotitie tbv PS - IPO-bestuursvergadering 13 maart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 16:58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13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12"/>
      <w:r w:rsidRPr="00A448AC">
        <w:rPr>
          <w:rFonts w:ascii="Arial" w:hAnsi="Arial" w:cs="Arial"/>
          <w:b/>
          <w:bCs/>
          <w:color w:val="303F4C"/>
          <w:lang w:val="en-US"/>
        </w:rPr>
        <w:t>Position paper IPO voor CD Financiën decentrale overheden van 26-03-2025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Position paper IPO voor CD Financiën decentrale overheden van 26-03-2025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93"/>
      <w:r w:rsidRPr="00A448AC">
        <w:rPr>
          <w:rFonts w:ascii="Arial" w:hAnsi="Arial" w:cs="Arial"/>
          <w:b/>
          <w:bCs/>
          <w:color w:val="303F4C"/>
          <w:lang w:val="en-US"/>
        </w:rPr>
        <w:t>Inbreng IPO voor Commissiedebat Europese Zaken Betrek regio's bij een effectief cohesiebeleid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IPO voor Commissiedebat Europese Zaken Betrek regio's bij een effectief cohesiebeleid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92"/>
      <w:r w:rsidRPr="00A448AC">
        <w:rPr>
          <w:rFonts w:ascii="Arial" w:hAnsi="Arial" w:cs="Arial"/>
          <w:b/>
          <w:bCs/>
          <w:color w:val="303F4C"/>
          <w:lang w:val="en-US"/>
        </w:rPr>
        <w:t>Inbreng IPO voor Commissiedebat Economische Zaken Behoud positie van Regionale Ontwikkelingsmaatschappijen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IPO voor Commissiedebat Economische Zaken Behoud positie van Regionale Ontwikkelingsmaatschappijen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Ontvangen-bericht-De-omgekeerde-wereld-Geredigeerd.pdf" TargetMode="External" /><Relationship Id="rId25" Type="http://schemas.openxmlformats.org/officeDocument/2006/relationships/hyperlink" Target="https://www.stateninformatie.provincie-utrecht.nl//Documenten/250324-schriftelijke-reactie-natuurbegraven.pdf" TargetMode="External" /><Relationship Id="rId26" Type="http://schemas.openxmlformats.org/officeDocument/2006/relationships/hyperlink" Target="https://www.stateninformatie.provincie-utrecht.nl//Documenten/Ontvangen-bericht-Wolven-Geredigeerd.pdf" TargetMode="External" /><Relationship Id="rId27" Type="http://schemas.openxmlformats.org/officeDocument/2006/relationships/hyperlink" Target="https://www.stateninformatie.provincie-utrecht.nl//Documenten/Ontvangen-bericht-Wolf-Geredigeerd-1.pdf" TargetMode="External" /><Relationship Id="rId28" Type="http://schemas.openxmlformats.org/officeDocument/2006/relationships/hyperlink" Target="https://www.stateninformatie.provincie-utrecht.nl//Documenten/Ontvangen-bericht-Samenvatting-Woo-verzoek-inzake-wolven-op-de-Leusderheide.pdf" TargetMode="External" /><Relationship Id="rId29" Type="http://schemas.openxmlformats.org/officeDocument/2006/relationships/hyperlink" Target="https://www.stateninformatie.provincie-utrecht.nl//Documenten/Dringend-SBDE-verzoek-d-d-5-3-2025-aan-Gedeputeerde-en-Provinciale-Staten-van-Utrecht-Geredigeerd.pdf" TargetMode="External" /><Relationship Id="rId36" Type="http://schemas.openxmlformats.org/officeDocument/2006/relationships/hyperlink" Target="https://www.stateninformatie.provincie-utrecht.nl//Documenten/Foto-s-blushelikopter-Eemvallei.pdf" TargetMode="External" /><Relationship Id="rId37" Type="http://schemas.openxmlformats.org/officeDocument/2006/relationships/hyperlink" Target="https://www.stateninformatie.provincie-utrecht.nl//Documenten/Ontvangen-bericht-over-BIJ12-Attema-Footprint-Februari-2025-gecorrigeerd-kopie-Geredigeerd.pdf" TargetMode="External" /><Relationship Id="rId38" Type="http://schemas.openxmlformats.org/officeDocument/2006/relationships/hyperlink" Target="https://www.stateninformatie.provincie-utrecht.nl//Documenten/Ontvangen-bericht-Input-voor-agendapunt-Memorandum-Rapportage-realisatie-zon-op-dak-2024-regio-U16-Geredigeerd.pdf" TargetMode="External" /><Relationship Id="rId39" Type="http://schemas.openxmlformats.org/officeDocument/2006/relationships/hyperlink" Target="https://www.stateninformatie.provincie-utrecht.nl//Documenten/Ontvangen-bericht-Brief-PS-GS-en-CvdK-inzake-inpassingsbesluit-Geredigeerd.pdf" TargetMode="External" /><Relationship Id="rId40" Type="http://schemas.openxmlformats.org/officeDocument/2006/relationships/hyperlink" Target="https://www.stateninformatie.provincie-utrecht.nl//Documenten/Ontvangen-bericht-Brandbrief-Meer-zorgvuldigheid-bij-versnelling-grootschalige-opwek-bij-windenergie.pdf" TargetMode="External" /><Relationship Id="rId41" Type="http://schemas.openxmlformats.org/officeDocument/2006/relationships/hyperlink" Target="https://www.stateninformatie.provincie-utrecht.nl//Documenten/Ontvangen-bericht-Brandbrief-Meer-zorgvuldigheid-bij-versnelling-grootschalige-opwek-bij-windenergie-begeleidend-bericht-Geredigeerd.pdf" TargetMode="External" /><Relationship Id="rId42" Type="http://schemas.openxmlformats.org/officeDocument/2006/relationships/hyperlink" Target="https://www.stateninformatie.provincie-utrecht.nl//Documenten/Ontvangen-bericht-Goed-Openbaar-Bestuur-200-800-miljard-onnodige-lastenverzwaring-Geredigeerd.pdf" TargetMode="External" /><Relationship Id="rId43" Type="http://schemas.openxmlformats.org/officeDocument/2006/relationships/hyperlink" Target="https://www.stateninformatie.provincie-utrecht.nl//Documenten/Ontvangen-bericht-Goed-Openbaar-Bestuur-200-800-miljard-onnodige-lastenverzwaring-brief-Geredigeerd.pdf" TargetMode="External" /><Relationship Id="rId44" Type="http://schemas.openxmlformats.org/officeDocument/2006/relationships/hyperlink" Target="https://www.stateninformatie.provincie-utrecht.nl//Documenten/Ontvangen-bericht-Brief-van-gemeenteraad-Oudewater-aan-de-statenleden-motie-Samen-naar-een-win-win-d-situatie-Geredigeerd.pdf" TargetMode="External" /><Relationship Id="rId45" Type="http://schemas.openxmlformats.org/officeDocument/2006/relationships/hyperlink" Target="https://www.stateninformatie.provincie-utrecht.nl//Documenten/Ontvangen-bericht-Brief-van-gemeenteraad-Oudewater-aan-de-statenleden-motie-Samen-naar-een-win-win-d-situatie-Brief-Motie-vreemd-Samen-naar-een-win-win-d-situatie-Geredigeerd.pdf" TargetMode="External" /><Relationship Id="rId46" Type="http://schemas.openxmlformats.org/officeDocument/2006/relationships/hyperlink" Target="https://www.stateninformatie.provincie-utrecht.nl//Documenten/Ontvangen-bericht-Brief-van-gemeenteraad-Oudewater-aan-de-statenleden-motie-Samen-naar-een-win-win-d-situatie-Motie-vreemd-Samen-naar-een-win-win-d-situatie-Geredigeerd.pdf" TargetMode="External" /><Relationship Id="rId47" Type="http://schemas.openxmlformats.org/officeDocument/2006/relationships/hyperlink" Target="https://www.stateninformatie.provincie-utrecht.nl//Documenten/Position-paper-Rondetafelgesprek-spoorgoederenvervoer-IPO-VNG.pdf" TargetMode="External" /><Relationship Id="rId54" Type="http://schemas.openxmlformats.org/officeDocument/2006/relationships/hyperlink" Target="https://www.stateninformatie.provincie-utrecht.nl//Documenten/Ontvangen-bericht-Brief-aan-de-commissie-ROW-provincie-Utrecht-inzake-Oude-Tempel-Soesterberg-Geredigeerd.pdf" TargetMode="External" /><Relationship Id="rId55" Type="http://schemas.openxmlformats.org/officeDocument/2006/relationships/hyperlink" Target="https://www.stateninformatie.provincie-utrecht.nl//Documenten/Ontvangen-bericht-Brief-aan-de-commissie-ROW-provincie-Utrecht-inzake-Oude-Tempel-Soesterberg-Historie-Oude-Tempellaan-Soesterberg.pdf" TargetMode="External" /><Relationship Id="rId56" Type="http://schemas.openxmlformats.org/officeDocument/2006/relationships/hyperlink" Target="https://www.stateninformatie.provincie-utrecht.nl//Documenten/Ontvangen-bericht-Brief-aan-de-commissie-ROW-provincie-Utrecht-inzake-Oude-Tempel-Soesterberg-Verduidelijking-situatie-Landgoed-Oude-Tempel-Soesterberg-Geredigeerd.pdf" TargetMode="External" /><Relationship Id="rId57" Type="http://schemas.openxmlformats.org/officeDocument/2006/relationships/hyperlink" Target="https://www.stateninformatie.provincie-utrecht.nl//Documenten/Ontvangen-bericht-Urgentie-impuls-t-b-v-Opmerkingen-op-het-water-begeleidend-bericht-Geredigeerd.pdf" TargetMode="External" /><Relationship Id="rId58" Type="http://schemas.openxmlformats.org/officeDocument/2006/relationships/hyperlink" Target="https://www.stateninformatie.provincie-utrecht.nl//Documenten/Ontvangen-bericht-Urgentie-impuls-t-b-v-Opmerkingen-op-het-water-brief-Geredigeerd.pdf" TargetMode="External" /><Relationship Id="rId59" Type="http://schemas.openxmlformats.org/officeDocument/2006/relationships/hyperlink" Target="https://www.stateninformatie.provincie-utrecht.nl//Documenten/Ontvangen-bericht-Urgentie-impuls-t-b-v-Opmerkingen-op-het-water-Opmerkingen-bij-Programmatische-Verkenning-Rijnenburg-Geredigeerd.pdf" TargetMode="External" /><Relationship Id="rId60" Type="http://schemas.openxmlformats.org/officeDocument/2006/relationships/hyperlink" Target="https://www.stateninformatie.provincie-utrecht.nl//Documenten/Ontvangen-bericht-Urgentie-impuls-t-b-v-Opmerkingen-op-het-water-Suggesties-reacreatie-samen-en-drijvende-zorgvoorzieningen-Geredigeerd.pdf" TargetMode="External" /><Relationship Id="rId61" Type="http://schemas.openxmlformats.org/officeDocument/2006/relationships/hyperlink" Target="https://www.stateninformatie.provincie-utrecht.nl//Documenten/Gespreksnotitie-tbv-PS-IPO-bestuursvergadering-13-maart-2025.pdf" TargetMode="External" /><Relationship Id="rId62" Type="http://schemas.openxmlformats.org/officeDocument/2006/relationships/hyperlink" Target="https://www.stateninformatie.provincie-utrecht.nl//Documenten/Position-paper-IPO-voor-CD-Financie-n-decentrale-overheden-van-26-03-2025.pdf" TargetMode="External" /><Relationship Id="rId63" Type="http://schemas.openxmlformats.org/officeDocument/2006/relationships/hyperlink" Target="https://www.stateninformatie.provincie-utrecht.nl//Documenten/Inbreng-IPO-voor-Commissiedebat-Europese-Zaken-Betrek-regio-s-bij-een-effectief-cohesiebeleid.pdf" TargetMode="External" /><Relationship Id="rId64" Type="http://schemas.openxmlformats.org/officeDocument/2006/relationships/hyperlink" Target="https://www.stateninformatie.provincie-utrecht.nl//Documenten/Inbreng-IPO-voor-Commissiedebat-Economische-Zaken-Behoud-positie-van-Regionale-Ontwikkelingsmaatschapp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