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.45098039215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(RvO art. 47)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Beantwoord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(16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03" w:history="1">
        <w:r>
          <w:rPr>
            <w:rFonts w:ascii="Arial" w:hAnsi="Arial" w:eastAsia="Arial" w:cs="Arial"/>
            <w:color w:val="155CAA"/>
            <w:u w:val="single"/>
          </w:rPr>
          <w:t xml:space="preserve">1 Suggestieve vragenlijst windenergie, ingediend door UtrechtNu!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1" w:history="1">
        <w:r>
          <w:rPr>
            <w:rFonts w:ascii="Arial" w:hAnsi="Arial" w:eastAsia="Arial" w:cs="Arial"/>
            <w:color w:val="155CAA"/>
            <w:u w:val="single"/>
          </w:rPr>
          <w:t xml:space="preserve">2 Natuurinrichting, ingediend door SGP en BBB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5" w:history="1">
        <w:r>
          <w:rPr>
            <w:rFonts w:ascii="Arial" w:hAnsi="Arial" w:eastAsia="Arial" w:cs="Arial"/>
            <w:color w:val="155CAA"/>
            <w:u w:val="single"/>
          </w:rPr>
          <w:t xml:space="preserve">3 Beperking zonneparken op landbouw- en natuurgronden, ingediend door VVD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94" w:history="1">
        <w:r>
          <w:rPr>
            <w:rFonts w:ascii="Arial" w:hAnsi="Arial" w:eastAsia="Arial" w:cs="Arial"/>
            <w:color w:val="155CAA"/>
            <w:u w:val="single"/>
          </w:rPr>
          <w:t xml:space="preserve">4 Rijstteelt in Utrecht, ingediend door D66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4" w:history="1">
        <w:r>
          <w:rPr>
            <w:rFonts w:ascii="Arial" w:hAnsi="Arial" w:eastAsia="Arial" w:cs="Arial"/>
            <w:color w:val="155CAA"/>
            <w:u w:val="single"/>
          </w:rPr>
          <w:t xml:space="preserve">5 Zorgen vanuit agrariërs over het Blauwtong-virus in relatie met het Utrechts natuurbeleid, ingediend door PVV, BBB, JA21, 50PLUS &amp;amp; SGP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8" w:history="1">
        <w:r>
          <w:rPr>
            <w:rFonts w:ascii="Arial" w:hAnsi="Arial" w:eastAsia="Arial" w:cs="Arial"/>
            <w:color w:val="155CAA"/>
            <w:u w:val="single"/>
          </w:rPr>
          <w:t xml:space="preserve">6 Vervuilende lozingen op Utrechts water, ingediend door Volt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3" w:history="1">
        <w:r>
          <w:rPr>
            <w:rFonts w:ascii="Arial" w:hAnsi="Arial" w:eastAsia="Arial" w:cs="Arial"/>
            <w:color w:val="155CAA"/>
            <w:u w:val="single"/>
          </w:rPr>
          <w:t xml:space="preserve">7 Maatregelen blauwtongvirus, ingediend door Partij voor de Dieren en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9" w:history="1">
        <w:r>
          <w:rPr>
            <w:rFonts w:ascii="Arial" w:hAnsi="Arial" w:eastAsia="Arial" w:cs="Arial"/>
            <w:color w:val="155CAA"/>
            <w:u w:val="single"/>
          </w:rPr>
          <w:t xml:space="preserve">8 Artikel Trouw mbt onderzoek Investico, ingediend door D66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9" w:history="1">
        <w:r>
          <w:rPr>
            <w:rFonts w:ascii="Arial" w:hAnsi="Arial" w:eastAsia="Arial" w:cs="Arial"/>
            <w:color w:val="155CAA"/>
            <w:u w:val="single"/>
          </w:rPr>
          <w:t xml:space="preserve">9 Elster Buitenwaard, ingediend door SGP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4" w:history="1">
        <w:r>
          <w:rPr>
            <w:rFonts w:ascii="Arial" w:hAnsi="Arial" w:eastAsia="Arial" w:cs="Arial"/>
            <w:color w:val="155CAA"/>
            <w:u w:val="single"/>
          </w:rPr>
          <w:t xml:space="preserve">10 Illegale slachterij, ingediend door Partij voor de Dieren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6" w:history="1">
        <w:r>
          <w:rPr>
            <w:rFonts w:ascii="Arial" w:hAnsi="Arial" w:eastAsia="Arial" w:cs="Arial"/>
            <w:color w:val="155CAA"/>
            <w:u w:val="single"/>
          </w:rPr>
          <w:t xml:space="preserve">11 Duidelijkheid misstanden aanvragen landbouwsubsidies, provincie Utrecht, ingediend door Volt en Partij voor de Dieren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53" w:history="1">
        <w:r>
          <w:rPr>
            <w:rFonts w:ascii="Arial" w:hAnsi="Arial" w:eastAsia="Arial" w:cs="Arial"/>
            <w:color w:val="155CAA"/>
            <w:u w:val="single"/>
          </w:rPr>
          <w:t xml:space="preserve">12 Hessingterrein de Bilt, ingediend door CDA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9" w:history="1">
        <w:r>
          <w:rPr>
            <w:rFonts w:ascii="Arial" w:hAnsi="Arial" w:eastAsia="Arial" w:cs="Arial"/>
            <w:color w:val="155CAA"/>
            <w:u w:val="single"/>
          </w:rPr>
          <w:t xml:space="preserve">13 Mogelijke aanvallen van de wolf, ingediend door PVV, SGP, 50PLUS, FVD, JA21 &amp;amp; BBB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71" w:history="1">
        <w:r>
          <w:rPr>
            <w:rFonts w:ascii="Arial" w:hAnsi="Arial" w:eastAsia="Arial" w:cs="Arial"/>
            <w:color w:val="155CAA"/>
            <w:u w:val="single"/>
          </w:rPr>
          <w:t xml:space="preserve">14 Verdoven en zenderen wolf, ingediend door Partij voor de Dieren &amp;amp; GroenLinks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87" w:history="1">
        <w:r>
          <w:rPr>
            <w:rFonts w:ascii="Arial" w:hAnsi="Arial" w:eastAsia="Arial" w:cs="Arial"/>
            <w:color w:val="155CAA"/>
            <w:u w:val="single"/>
          </w:rPr>
          <w:t xml:space="preserve">15 Brute aanval op Israël en uiting, ingediend door PVV, JA21 en SGP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343" w:history="1">
        <w:r>
          <w:rPr>
            <w:rFonts w:ascii="Arial" w:hAnsi="Arial" w:eastAsia="Arial" w:cs="Arial"/>
            <w:color w:val="155CAA"/>
            <w:u w:val="single"/>
          </w:rPr>
          <w:t xml:space="preserve">16 Kinderen in noodopvang, ingediend door PvdA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03"/>
      <w:r w:rsidRPr="00A448AC">
        <w:rPr>
          <w:rFonts w:ascii="Arial" w:hAnsi="Arial" w:cs="Arial"/>
          <w:b/>
          <w:bCs/>
          <w:color w:val="303F4C"/>
          <w:lang w:val="en-US"/>
        </w:rPr>
        <w:t>Suggestieve vragenlijst windenergie, ingediend door UtrechtNu!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 15:17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Suggestieve vragenlijst windenergie, ingediend door UtrechtNu!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95,70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Suggestieve vragenlijst windenergie, ingediend door UtrechtNu,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1"/>
      <w:r w:rsidRPr="00A448AC">
        <w:rPr>
          <w:rFonts w:ascii="Arial" w:hAnsi="Arial" w:cs="Arial"/>
          <w:b/>
          <w:bCs/>
          <w:color w:val="303F4C"/>
          <w:lang w:val="en-US"/>
        </w:rPr>
        <w:t>Natuurinrichting, ingediend door SGP en BBB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 16:43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Natuurinrichting, ingediend door SGP en BBB,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512,33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Natuurinrichting, ingediend door SGP en BBB,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5"/>
      <w:r w:rsidRPr="00A448AC">
        <w:rPr>
          <w:rFonts w:ascii="Arial" w:hAnsi="Arial" w:cs="Arial"/>
          <w:b/>
          <w:bCs/>
          <w:color w:val="303F4C"/>
          <w:lang w:val="en-US"/>
        </w:rPr>
        <w:t>Beperking zonneparken op landbouw- en natuurgronden, ingediend door VVD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 11:47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Beperking zonneparken op landbouw- en natuurgronden, ingediend door VVD,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Beperking zonneparken op landbouw- en natuurgronden, ingediend door VVD,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94"/>
      <w:r w:rsidRPr="00A448AC">
        <w:rPr>
          <w:rFonts w:ascii="Arial" w:hAnsi="Arial" w:cs="Arial"/>
          <w:b/>
          <w:bCs/>
          <w:color w:val="303F4C"/>
          <w:lang w:val="en-US"/>
        </w:rPr>
        <w:t>Rijstteelt in Utrecht, ingediend door D66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 11:43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Rijstteelt in Utrecht ingediend door D66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Verdagingsbrief art 47 vragen Overkleeft betr rijstteelt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Rijstteelt in Utrecht, ingediend door D66,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4"/>
      <w:r w:rsidRPr="00A448AC">
        <w:rPr>
          <w:rFonts w:ascii="Arial" w:hAnsi="Arial" w:cs="Arial"/>
          <w:b/>
          <w:bCs/>
          <w:color w:val="303F4C"/>
          <w:lang w:val="en-US"/>
        </w:rPr>
        <w:t>Zorgen vanuit agrariërs over het Blauwtong-virus in relatie met het Utrechts natuurbeleid, ingediend door PVV, BBB, JA21, 50PLUS &amp;amp; SGP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 10:18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Zorgen vanuit agrariërs over het Blauwtong-virus in relatie met het Utrechts natuurbeleid, ingediend door PVV, BBB, JA21, 50PLUS &amp;amp; SGP,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Zorgen vanuit agrariërs over het Blauwtong-virus in relatie met het Utrechts natuurbeleid, ingediend door PVV, BBB, JA21, 50PLUS &amp;amp; SGP,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173,17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Zorgen vanuit agrariërs over het Blauwtong-virus in relatie met het Utrechts natuurbeleid, ingediend door PVV, BBB, JA21, 50PLUS &amp;amp; SGP,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8"/>
      <w:r w:rsidRPr="00A448AC">
        <w:rPr>
          <w:rFonts w:ascii="Arial" w:hAnsi="Arial" w:cs="Arial"/>
          <w:b/>
          <w:bCs/>
          <w:color w:val="303F4C"/>
          <w:lang w:val="en-US"/>
        </w:rPr>
        <w:t>Vervuilende lozingen op Utrechts water, ingediend door Volt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 10:14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Vervuilende lozingen op Utrechts water, ingediend door Volt,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Vervuilende lozingen op Utrechts water,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609,73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3"/>
      <w:r w:rsidRPr="00A448AC">
        <w:rPr>
          <w:rFonts w:ascii="Arial" w:hAnsi="Arial" w:cs="Arial"/>
          <w:b/>
          <w:bCs/>
          <w:color w:val="303F4C"/>
          <w:lang w:val="en-US"/>
        </w:rPr>
        <w:t>Maatregelen blauwtongvirus, ingediend door Partij voor de Dieren en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 10:13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Maatregelen blauwtongvirus, ingediend door Partij voor de Dieren en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103,74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Maatregelen blauwtongvirus, ingediend door Partij voor de Dieren en GroenLinks,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Maatregelen blauwtongvirus, ingediend door Partij voor de Dieren en GroenLinks,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146,53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9"/>
      <w:r w:rsidRPr="00A448AC">
        <w:rPr>
          <w:rFonts w:ascii="Arial" w:hAnsi="Arial" w:cs="Arial"/>
          <w:b/>
          <w:bCs/>
          <w:color w:val="303F4C"/>
          <w:lang w:val="en-US"/>
        </w:rPr>
        <w:t>Artikel Trouw mbt onderzoek Investico, ingediend door D66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 22:53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Trouw mbt onderzoek Investico, ingediend door D66,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Trouw mbt onderzoek Investico, ingediend door D66,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223,84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9"/>
      <w:r w:rsidRPr="00A448AC">
        <w:rPr>
          <w:rFonts w:ascii="Arial" w:hAnsi="Arial" w:cs="Arial"/>
          <w:b/>
          <w:bCs/>
          <w:color w:val="303F4C"/>
          <w:lang w:val="en-US"/>
        </w:rPr>
        <w:t>Elster Buitenwaard, ingediend door SGP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 13:46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Elster Buitenwaard, ingediend door SGP,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Elster Buitenwaard, ingediend door SGP,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4"/>
      <w:r w:rsidRPr="00A448AC">
        <w:rPr>
          <w:rFonts w:ascii="Arial" w:hAnsi="Arial" w:cs="Arial"/>
          <w:b/>
          <w:bCs/>
          <w:color w:val="303F4C"/>
          <w:lang w:val="en-US"/>
        </w:rPr>
        <w:t>Illegale slachterij, ingediend door Partij voor de Dieren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 12:36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Illegale slachterij, ingediend door Partij voor de Dieren,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Illegale slachterij, ingediend door Partij voor de Dieren,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6"/>
      <w:r w:rsidRPr="00A448AC">
        <w:rPr>
          <w:rFonts w:ascii="Arial" w:hAnsi="Arial" w:cs="Arial"/>
          <w:b/>
          <w:bCs/>
          <w:color w:val="303F4C"/>
          <w:lang w:val="en-US"/>
        </w:rPr>
        <w:t>Duidelijkheid misstanden aanvragen landbouwsubsidies, provincie Utrecht, ingediend door Volt en Partij voor de Dieren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 12:22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Duidelijkheid misstanden aanvragen landbouwsubsidies, provincie Utrecht, ingediend door Volt en Partij voor de Dieren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Duidelijkheid misstanden aanvragen landbouwsubsidies, provincie Utrecht, ingediend door Volt en Partij voor de Dieren,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53"/>
      <w:r w:rsidRPr="00A448AC">
        <w:rPr>
          <w:rFonts w:ascii="Arial" w:hAnsi="Arial" w:cs="Arial"/>
          <w:b/>
          <w:bCs/>
          <w:color w:val="303F4C"/>
          <w:lang w:val="en-US"/>
        </w:rPr>
        <w:t>Hessingterrein de Bilt, ingediend door CDA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24-10-2023 10:09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Hessingterrein de Bilt, ingediend door CDA,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Hessingterrein de Bilt, ingediend door CDA,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Hessingterrein de Bilt, ingediend door CDA,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123,70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9"/>
      <w:r w:rsidRPr="00A448AC">
        <w:rPr>
          <w:rFonts w:ascii="Arial" w:hAnsi="Arial" w:cs="Arial"/>
          <w:b/>
          <w:bCs/>
          <w:color w:val="303F4C"/>
          <w:lang w:val="en-US"/>
        </w:rPr>
        <w:t>Mogelijke aanvallen van de wolf, ingediend door PVV, SGP, 50PLUS, FVD, JA21 &amp;amp; BBB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 14:23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Mogelijke aanvallen van de wolf, ingediend door PVV, SGP, 50PLUS, FVD, JA21 &amp;amp; BBB,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Mogelijke aanvallen van de wolf, ingediend door PVV, SGP, 50PLUS, FVD, JA21 &amp;amp; BBB,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213,51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71"/>
      <w:r w:rsidRPr="00A448AC">
        <w:rPr>
          <w:rFonts w:ascii="Arial" w:hAnsi="Arial" w:cs="Arial"/>
          <w:b/>
          <w:bCs/>
          <w:color w:val="303F4C"/>
          <w:lang w:val="en-US"/>
        </w:rPr>
        <w:t>Verdoven en zenderen wolf, ingediend door Partij voor de Dieren &amp;amp; GroenLinks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 10:50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Verdoven en zenderen wolf, ingediend door Partij voor de Dieren &amp;amp;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Verdoven en zenderen wolf, ingediend door Partij voor de Dieren &amp;amp; GroenLinks,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276,68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87"/>
      <w:r w:rsidRPr="00A448AC">
        <w:rPr>
          <w:rFonts w:ascii="Arial" w:hAnsi="Arial" w:cs="Arial"/>
          <w:b/>
          <w:bCs/>
          <w:color w:val="303F4C"/>
          <w:lang w:val="en-US"/>
        </w:rPr>
        <w:t>Brute aanval op Israël en uiting, ingediend door PVV, JA21 en SGP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 10:50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Brute aanval op Israël en uiting, ingediend door PVV, JA21 en SGP,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Brute aanval op Israël en uiting, ingediend door PVV, JA21 en SGP,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208,10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343"/>
      <w:r w:rsidRPr="00A448AC">
        <w:rPr>
          <w:rFonts w:ascii="Arial" w:hAnsi="Arial" w:cs="Arial"/>
          <w:b/>
          <w:bCs/>
          <w:color w:val="303F4C"/>
          <w:lang w:val="en-US"/>
        </w:rPr>
        <w:t>Kinderen in noodopvang, ingediend door PvdA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03-10-2023 11:24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Kinderen in noodopvang, ingediend door PvdA,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Kinderen in noodopvang, ingediend door PvdA,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www.stateninformatie.provincie-utrecht.nl//documenten/Suggestieve-vragenlijst-windenergie-ingediend-door-UtrechtNu.pdf" TargetMode="External" /><Relationship Id="rId27" Type="http://schemas.openxmlformats.org/officeDocument/2006/relationships/hyperlink" Target="https://www.stateninformatie.provincie-utrecht.nl//documenten/Suggestieve-vragenlijst-windenergie-ingediend-door-UtrechtNu-beantwoording.pdf" TargetMode="External" /><Relationship Id="rId28" Type="http://schemas.openxmlformats.org/officeDocument/2006/relationships/hyperlink" Target="https://www.stateninformatie.provincie-utrecht.nl//documenten/Natuurinrichting-ingediend-door-SGP-en-BBB-vragen.pdf" TargetMode="External" /><Relationship Id="rId29" Type="http://schemas.openxmlformats.org/officeDocument/2006/relationships/hyperlink" Target="https://www.stateninformatie.provincie-utrecht.nl//documenten/Akkoord-07-Beantwoording-schriftelijke-vragen-ex-art-47-betreffende-Bijleveld-Breudijk-1.pdf" TargetMode="External" /><Relationship Id="rId30" Type="http://schemas.openxmlformats.org/officeDocument/2006/relationships/hyperlink" Target="https://www.stateninformatie.provincie-utrecht.nl//documenten/Beperking-zonneparken-op-landbouw-en-natuurgronden-ingediend-door-VVD-vragen.pdf" TargetMode="External" /><Relationship Id="rId31" Type="http://schemas.openxmlformats.org/officeDocument/2006/relationships/hyperlink" Target="https://www.stateninformatie.provincie-utrecht.nl//documenten/Beperking-zonneparken-op-landbouw-en-natuurgronden-ingediend-door-VVD-beantwoording.pdf" TargetMode="External" /><Relationship Id="rId38" Type="http://schemas.openxmlformats.org/officeDocument/2006/relationships/hyperlink" Target="https://www.stateninformatie.provincie-utrecht.nl//documenten/Rijstteelt-in-Utrecht-ingediend-door-D66-vragen.pdf" TargetMode="External" /><Relationship Id="rId39" Type="http://schemas.openxmlformats.org/officeDocument/2006/relationships/hyperlink" Target="https://www.stateninformatie.provincie-utrecht.nl//documenten/Verdagingsbrief-art-47-vragen-Overkleeft-betr-rijstteelt.pdf" TargetMode="External" /><Relationship Id="rId40" Type="http://schemas.openxmlformats.org/officeDocument/2006/relationships/hyperlink" Target="https://www.stateninformatie.provincie-utrecht.nl//documenten/Rijstteelt-in-Utrecht-ingediend-door-D66-beantwoording.pdf" TargetMode="External" /><Relationship Id="rId41" Type="http://schemas.openxmlformats.org/officeDocument/2006/relationships/hyperlink" Target="https://www.stateninformatie.provincie-utrecht.nl//documenten/Zorgen-vanuit-agrariers-over-het-Blauwtong-virus-in-relatie-met-het-Utrechts-natuurbeleid-ingediend-door-PVV-BBB-JA21-50PLUS-SGP-vragen.pdf" TargetMode="External" /><Relationship Id="rId42" Type="http://schemas.openxmlformats.org/officeDocument/2006/relationships/hyperlink" Target="https://www.stateninformatie.provincie-utrecht.nl//documenten/20231023-Verdagingsbrief-schriftelijke-vragen-ex-art-47-over-Zorgen-vanuit-agrariers-over-het-Blauwtong-virus.pdf" TargetMode="External" /><Relationship Id="rId43" Type="http://schemas.openxmlformats.org/officeDocument/2006/relationships/hyperlink" Target="https://www.stateninformatie.provincie-utrecht.nl//documenten/Zorgen-vanuit-agrariers-over-het-Blauwtong-virus-in-relatie-met-het-Utrechts-natuurbeleid-ingediend-door-PVV-BBB-JA21-50PLUS-SGP-beantwoording-1.pdf" TargetMode="External" /><Relationship Id="rId44" Type="http://schemas.openxmlformats.org/officeDocument/2006/relationships/hyperlink" Target="https://www.stateninformatie.provincie-utrecht.nl//documenten/Vervuilende-lozingen-op-Utrechts-water-ingediend-door-Volt-vragen.pdf" TargetMode="External" /><Relationship Id="rId45" Type="http://schemas.openxmlformats.org/officeDocument/2006/relationships/hyperlink" Target="https://www.stateninformatie.provincie-utrecht.nl//documenten/Vervuilende-lozingen-op-Utrechts-water-ingediend-door-Volt-beantwoording.pdf" TargetMode="External" /><Relationship Id="rId46" Type="http://schemas.openxmlformats.org/officeDocument/2006/relationships/hyperlink" Target="https://www.stateninformatie.provincie-utrecht.nl//documenten/Maatregelen-blauwtongvirus-ingediend-door-Partij-voor-de-Dieren-en-GroenLinks-vragen.pdf" TargetMode="External" /><Relationship Id="rId47" Type="http://schemas.openxmlformats.org/officeDocument/2006/relationships/hyperlink" Target="https://www.stateninformatie.provincie-utrecht.nl//documenten/20231023-Verdagingsbrief-schriftelijke-vragen-ex-art-47-over-Maatregelen-Blauwtong-virus.pdf" TargetMode="External" /><Relationship Id="rId48" Type="http://schemas.openxmlformats.org/officeDocument/2006/relationships/hyperlink" Target="https://www.stateninformatie.provincie-utrecht.nl//documenten/Maatregelen-blauwtongvirus-ingediend-door-Partij-voor-de-Dieren-en-GroenLinks-beantwoording.pdf" TargetMode="External" /><Relationship Id="rId49" Type="http://schemas.openxmlformats.org/officeDocument/2006/relationships/hyperlink" Target="https://www.stateninformatie.provincie-utrecht.nl//documenten/Artikel-Trouw-mbt-onderzoek-Investico-ingediend-door-D66-vragen.pdf" TargetMode="External" /><Relationship Id="rId56" Type="http://schemas.openxmlformats.org/officeDocument/2006/relationships/hyperlink" Target="https://www.stateninformatie.provincie-utrecht.nl//documenten/Artikel-Trouw-mbt-onderzoek-Investico-ingediend-door-D66-beantwoording.pdf" TargetMode="External" /><Relationship Id="rId57" Type="http://schemas.openxmlformats.org/officeDocument/2006/relationships/hyperlink" Target="https://www.stateninformatie.provincie-utrecht.nl//documenten/Elster-Buitenwaard-ingediend-door-SGP-vragen.pdf" TargetMode="External" /><Relationship Id="rId58" Type="http://schemas.openxmlformats.org/officeDocument/2006/relationships/hyperlink" Target="https://www.stateninformatie.provincie-utrecht.nl//documenten/Elster-Buitenwaard-ingediend-door-SGP-beantwoording.pdf" TargetMode="External" /><Relationship Id="rId59" Type="http://schemas.openxmlformats.org/officeDocument/2006/relationships/hyperlink" Target="https://www.stateninformatie.provincie-utrecht.nl//documenten/Illegale-slachterij-ingediend-door-Partij-voor-de-Dieren-vragen.pdf" TargetMode="External" /><Relationship Id="rId60" Type="http://schemas.openxmlformats.org/officeDocument/2006/relationships/hyperlink" Target="https://www.stateninformatie.provincie-utrecht.nl//documenten/Illegale-slachterij-ingediend-door-Partij-voor-de-Dieren-beantwoording.pdf" TargetMode="External" /><Relationship Id="rId61" Type="http://schemas.openxmlformats.org/officeDocument/2006/relationships/hyperlink" Target="https://www.stateninformatie.provincie-utrecht.nl//documenten/Duidelijkheid-misstanden-aanvragen-landbouwsubsidies-provincie-Utrecht-ingediend-door-Volt-en-Partij-voor-de-Dieren.pdf" TargetMode="External" /><Relationship Id="rId62" Type="http://schemas.openxmlformats.org/officeDocument/2006/relationships/hyperlink" Target="https://www.stateninformatie.provincie-utrecht.nl//documenten/Duidelijkheid-misstanden-aanvragen-landbouwsubsidies-provincie-Utrecht-ingediend-door-Volt-en-Partij-voor-de-Dieren-beantwoording.pdf" TargetMode="External" /><Relationship Id="rId63" Type="http://schemas.openxmlformats.org/officeDocument/2006/relationships/hyperlink" Target="https://www.stateninformatie.provincie-utrecht.nl//documenten/Hessingterrein-de-Bilt-ingediend-door-CDA-vragen.pdf" TargetMode="External" /><Relationship Id="rId64" Type="http://schemas.openxmlformats.org/officeDocument/2006/relationships/hyperlink" Target="https://www.stateninformatie.provincie-utrecht.nl//documenten/Verdagingsbrief-vragen-ex-art-47-betreffende-het-Hessingterrein-in-De-Bilt.pdf" TargetMode="External" /><Relationship Id="rId65" Type="http://schemas.openxmlformats.org/officeDocument/2006/relationships/hyperlink" Target="https://www.stateninformatie.provincie-utrecht.nl//documenten/Akkoord-04-Brief-beantwoording-schriftelijke-vragen-ex-art-47-Verwelius.pdf" TargetMode="External" /><Relationship Id="rId66" Type="http://schemas.openxmlformats.org/officeDocument/2006/relationships/hyperlink" Target="https://www.stateninformatie.provincie-utrecht.nl//documenten/Mogelijke-aanvallen-van-de-wolf-ingediend-door-PVV-SGP-50PLUS-FVD-JA21-BBB-vragen.pdf" TargetMode="External" /><Relationship Id="rId67" Type="http://schemas.openxmlformats.org/officeDocument/2006/relationships/hyperlink" Target="https://www.stateninformatie.provincie-utrecht.nl//documenten/Mogelijke-aanvallen-van-de-wolf-ingediend-door-PVV-SGP-50PLUS-FVD-JA21-BBB-beantwoording.pdf" TargetMode="External" /><Relationship Id="rId68" Type="http://schemas.openxmlformats.org/officeDocument/2006/relationships/hyperlink" Target="https://www.stateninformatie.provincie-utrecht.nl//documenten/Verdoven-en-zenderen-wolf-ingediend-door-Partij-voor-de-Dieren-GroenLinks-vragen.pdf" TargetMode="External" /><Relationship Id="rId69" Type="http://schemas.openxmlformats.org/officeDocument/2006/relationships/hyperlink" Target="https://www.stateninformatie.provincie-utrecht.nl//documenten/Verdoven-en-zenderen-wolf-ingediend-door-Partij-voor-de-Dieren-GroenLinks-beantwoording.pdf" TargetMode="External" /><Relationship Id="rId70" Type="http://schemas.openxmlformats.org/officeDocument/2006/relationships/hyperlink" Target="https://www.stateninformatie.provincie-utrecht.nl//documenten/Brute-aanval-op-Israel-en-uiting-ingediend-door-PVV-JA21-en-SGP-vragen.pdf" TargetMode="External" /><Relationship Id="rId71" Type="http://schemas.openxmlformats.org/officeDocument/2006/relationships/hyperlink" Target="https://www.stateninformatie.provincie-utrecht.nl//documenten/Brute-aanval-op-Israel-en-uiting-ingediend-door-PVV-JA21-en-SGP-beantwoording.pdf" TargetMode="External" /><Relationship Id="rId72" Type="http://schemas.openxmlformats.org/officeDocument/2006/relationships/hyperlink" Target="https://www.stateninformatie.provincie-utrecht.nl//documenten/Kinderen-in-noodopvang-ingediend-door-PvdA-vragen.pdf" TargetMode="External" /><Relationship Id="rId73" Type="http://schemas.openxmlformats.org/officeDocument/2006/relationships/hyperlink" Target="https://www.stateninformatie.provincie-utrecht.nl//documenten/03-Brief-beantwoording-schriftelijke-vragen-ex-art-47-betreffende-kinderen-in-noodopva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