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568" text:style-name="Internet_20_link" text:visited-style-name="Visited_20_Internet_20_Link">
              <text:span text:style-name="ListLabel_20_28">
                <text:span text:style-name="T8">1 Verslag commissievergadering B&amp;amp;E 10 september 2025</text:span>
              </text:span>
            </text:a>
          </text:p>
        </text:list-item>
        <text:list-item>
          <text:p text:style-name="P2">
            <text:a xlink:type="simple" xlink:href="#2402" text:style-name="Internet_20_link" text:visited-style-name="Visited_20_Internet_20_Link">
              <text:span text:style-name="ListLabel_20_28">
                <text:span text:style-name="T8">2 Verslag commissievergadering B&amp;amp;E 18 juni 2025</text:span>
              </text:span>
            </text:a>
          </text:p>
        </text:list-item>
        <text:list-item>
          <text:p text:style-name="P2">
            <text:a xlink:type="simple" xlink:href="#2219" text:style-name="Internet_20_link" text:visited-style-name="Visited_20_Internet_20_Link">
              <text:span text:style-name="ListLabel_20_28">
                <text:span text:style-name="T8">3 Verslag commissievergadering B&amp;amp;E 14 mei 2025</text:span>
              </text:span>
            </text:a>
          </text:p>
        </text:list-item>
        <text:list-item>
          <text:p text:style-name="P2">
            <text:a xlink:type="simple" xlink:href="#2083" text:style-name="Internet_20_link" text:visited-style-name="Visited_20_Internet_20_Link">
              <text:span text:style-name="ListLabel_20_28">
                <text:span text:style-name="T8">4 Verslag commissievergadering B&amp;amp;E 2 april 2025</text:span>
              </text:span>
            </text:a>
          </text:p>
        </text:list-item>
        <text:list-item>
          <text:p text:style-name="P2">
            <text:a xlink:type="simple" xlink:href="#1877" text:style-name="Internet_20_link" text:visited-style-name="Visited_20_Internet_20_Link">
              <text:span text:style-name="ListLabel_20_28">
                <text:span text:style-name="T8">5 Verslag commissievergadering B&amp;amp;E 19 februari 2025</text:span>
              </text:span>
            </text:a>
          </text:p>
        </text:list-item>
        <text:list-item>
          <text:p text:style-name="P2" loext:marker-style-name="T5">
            <text:a xlink:type="simple" xlink:href="#1709" text:style-name="Internet_20_link" text:visited-style-name="Visited_20_Internet_20_Link">
              <text:span text:style-name="ListLabel_20_28">
                <text:span text:style-name="T8">6 Verslag commissievergadering B&amp;amp;E 15 januari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8"/>
        Verslag commissievergadering B&amp;amp;E 10 september 2025
        <text:bookmark-end text:name="2568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21-10-2025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Verslag commissievergadering B&amp;amp;E 10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22-09-2025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487,83 KB</text:p>
          </table:table-cell>
          <table:table-cell table:style-name="Table4.A2" office:value-type="string">
            <text:p text:style-name="P33">
              <text:a xlink:type="simple" xlink:href="https://www.stateninformatie.provincie-utrecht.nl//Vergaderingen/Statencommissie-Bereikbaarheid-en-Energietransitie/2025/15-oktober/14:00/Vaststellen-verslag-B-E/Verslag-commissievergadering-B-E-10-sept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2"/>
        Verslag commissievergadering B&amp;amp;E 18 juni 2025
        <text:bookmark-end text:name="2402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10-09-2025 21:31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Verslag commissievergadering B&amp;amp;E 18 juni 2025
              <text:span text:style-name="T3"/>
            </text:p>
            <text:p text:style-name="P7"/>
          </table:table-cell>
          <table:table-cell table:style-name="Table6.A2" office:value-type="string">
            <text:p text:style-name="P8">10-09-2025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453,61 KB</text:p>
          </table:table-cell>
          <table:table-cell table:style-name="Table6.A2" office:value-type="string">
            <text:p text:style-name="P33">
              <text:a xlink:type="simple" xlink:href="https://www.stateninformatie.provincie-utrecht.nl//Vergaderingen/Statencommissie-Bereikbaarheid-en-Energietransitie/2025/18-juni/14:00/Verslag-commissievergadering-B-E-18-juni-2025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9"/>
        Verslag commissievergadering B&amp;amp;E 14 mei 2025
        <text:bookmark-end text:name="2219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27-06-2025 14:24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Verslag commissievergadering B&amp;amp;E 14 mei 2025
              <text:span text:style-name="T3"/>
            </text:p>
            <text:p text:style-name="P7"/>
          </table:table-cell>
          <table:table-cell table:style-name="Table8.A2" office:value-type="string">
            <text:p text:style-name="P8">23-05-2025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388,04 KB</text:p>
          </table:table-cell>
          <table:table-cell table:style-name="Table8.A2" office:value-type="string">
            <text:p text:style-name="P33">
              <text:a xlink:type="simple" xlink:href="https://www.stateninformatie.provincie-utrecht.nl//Vergaderingen/Statencommissie-Bereikbaarheid-en-Energietransitie/2025/18-juni/14:00/Vaststellen-verslag-B-E/Verslag-commissievergadering-B-E-14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3"/>
        Verslag commissievergadering B&amp;amp;E 2 april 2025
        <text:bookmark-end text:name="2083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23-05-2025 10:08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Verslag commissievergadering B&amp;amp;E 2 april 2025
              <text:span text:style-name="T3"/>
            </text:p>
            <text:p text:style-name="P7"/>
          </table:table-cell>
          <table:table-cell table:style-name="Table10.A2" office:value-type="string">
            <text:p text:style-name="P8">23-05-2025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502,12 KB</text:p>
          </table:table-cell>
          <table:table-cell table:style-name="Table10.A2" office:value-type="string">
            <text:p text:style-name="P33">
              <text:a xlink:type="simple" xlink:href="https://www.stateninformatie.provincie-utrecht.nl//Vergaderingen/Statencommissie-Bereikbaarheid-en-Energietransitie/2025/02-april/14:00/Verslag-commissievergadering-B-E-2-april-2025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7"/>
        Verslag commissievergadering B&amp;amp;E 19 februari 2025
        <text:bookmark-end text:name="1877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11-04-2025 16:17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Verslag commissievergadering B&amp;amp;E 19 februari 2025
              <text:span text:style-name="T3"/>
            </text:p>
            <text:p text:style-name="P7"/>
          </table:table-cell>
          <table:table-cell table:style-name="Table12.A2" office:value-type="string">
            <text:p text:style-name="P8">11-04-2025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552,33 KB</text:p>
          </table:table-cell>
          <table:table-cell table:style-name="Table12.A2" office:value-type="string">
            <text:p text:style-name="P33">
              <text:a xlink:type="simple" xlink:href="https://www.stateninformatie.provincie-utrecht.nl//Vergaderingen/Statencommissie-Bereikbaarheid-en-Energietransitie/2025/19-februari/14:00/Verslag-commissievergadering-B-E-19-februari-202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09"/>
        Verslag commissievergadering B&amp;amp;E 15 januari 2025
        <text:bookmark-end text:name="1709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28-02-2025 09:33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Verslag commissievergadering B&amp;amp;E 15 januari 2025
              <text:span text:style-name="T3"/>
            </text:p>
            <text:p text:style-name="P7"/>
          </table:table-cell>
          <table:table-cell table:style-name="Table14.A2" office:value-type="string">
            <text:p text:style-name="P8">04-02-2025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322,14 KB</text:p>
          </table:table-cell>
          <table:table-cell table:style-name="Table14.A2" office:value-type="string">
            <text:p text:style-name="P33">
              <text:a xlink:type="simple" xlink:href="https://www.stateninformatie.provincie-utrecht.nl//Vergaderingen/Statencommissie-Bereikbaarheid-en-Energietransitie/2025/19-februari/14:00/Vaststellen-verslag-B-E/Verslag-commissievergadering-B-E-15-januari-202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295" meta:character-count="2204" meta:non-whitespace-character-count="20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